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1D" w:rsidRPr="00735595" w:rsidRDefault="00A3501D" w:rsidP="00B91D03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Santander Text Light" w:hAnsi="Santander Text Light"/>
        </w:rPr>
      </w:pPr>
    </w:p>
    <w:p w:rsidR="00735595" w:rsidRPr="00735595" w:rsidRDefault="00735595" w:rsidP="00B36E34">
      <w:pPr>
        <w:pStyle w:val="HTML-wstpniesformatowany"/>
        <w:spacing w:line="276" w:lineRule="auto"/>
        <w:rPr>
          <w:rFonts w:ascii="Santander Text Light" w:hAnsi="Santander Text Light" w:cs="Calibri"/>
          <w:b/>
          <w:color w:val="FF0000"/>
          <w:sz w:val="28"/>
          <w:szCs w:val="22"/>
        </w:rPr>
      </w:pPr>
      <w:r w:rsidRPr="00735595">
        <w:rPr>
          <w:rFonts w:ascii="Santander Text Light" w:hAnsi="Santander Text Light" w:cs="Calibri"/>
          <w:b/>
          <w:color w:val="FF0000"/>
          <w:sz w:val="28"/>
          <w:szCs w:val="22"/>
        </w:rPr>
        <w:t>Nowe programy rozwojowe w ramach Stypendiów Santander #LifelongLearning</w:t>
      </w:r>
    </w:p>
    <w:p w:rsidR="00735595" w:rsidRPr="00735595" w:rsidRDefault="00735595" w:rsidP="00B36E34">
      <w:pPr>
        <w:pStyle w:val="HTML-wstpniesformatowany"/>
        <w:spacing w:line="276" w:lineRule="auto"/>
        <w:rPr>
          <w:rFonts w:ascii="Santander Text Light" w:hAnsi="Santander Text Light" w:cs="Calibri"/>
          <w:b/>
          <w:color w:val="FF0000"/>
          <w:sz w:val="28"/>
          <w:szCs w:val="22"/>
        </w:rPr>
      </w:pPr>
    </w:p>
    <w:p w:rsidR="001070B9" w:rsidRPr="00735595" w:rsidRDefault="003804B5" w:rsidP="00317CEB">
      <w:pPr>
        <w:pStyle w:val="HTML-wstpniesformatowany"/>
        <w:spacing w:line="276" w:lineRule="auto"/>
        <w:jc w:val="both"/>
        <w:rPr>
          <w:rFonts w:ascii="Santander Text Light" w:hAnsi="Santander Text Light" w:cs="Calibri"/>
          <w:sz w:val="22"/>
          <w:szCs w:val="22"/>
        </w:rPr>
      </w:pPr>
      <w:r w:rsidRPr="00735595">
        <w:rPr>
          <w:rFonts w:ascii="Santander Text Light" w:hAnsi="Santander Text Light" w:cs="Calibri"/>
          <w:sz w:val="22"/>
          <w:szCs w:val="22"/>
        </w:rPr>
        <w:t>Rusz</w:t>
      </w:r>
      <w:r w:rsidR="00797AF1" w:rsidRPr="00735595">
        <w:rPr>
          <w:rFonts w:ascii="Santander Text Light" w:hAnsi="Santander Text Light" w:cs="Calibri"/>
          <w:sz w:val="22"/>
          <w:szCs w:val="22"/>
        </w:rPr>
        <w:t>ają nabory</w:t>
      </w:r>
      <w:r w:rsidRPr="00735595">
        <w:rPr>
          <w:rFonts w:ascii="Santander Text Light" w:hAnsi="Santander Text Light" w:cs="Calibri"/>
          <w:sz w:val="22"/>
          <w:szCs w:val="22"/>
        </w:rPr>
        <w:t xml:space="preserve"> na </w:t>
      </w:r>
      <w:r w:rsidR="00F618A5" w:rsidRPr="00735595">
        <w:rPr>
          <w:rFonts w:ascii="Santander Text Light" w:hAnsi="Santander Text Light" w:cs="Calibri"/>
          <w:sz w:val="22"/>
          <w:szCs w:val="22"/>
        </w:rPr>
        <w:t xml:space="preserve">kolejne </w:t>
      </w:r>
      <w:r w:rsidR="00F239DE" w:rsidRPr="00735595">
        <w:rPr>
          <w:rFonts w:ascii="Santander Text Light" w:hAnsi="Santander Text Light" w:cs="Calibri"/>
          <w:sz w:val="22"/>
          <w:szCs w:val="22"/>
        </w:rPr>
        <w:t>Stypendia Santander,</w:t>
      </w:r>
      <w:r w:rsidR="001070B9" w:rsidRPr="00735595">
        <w:rPr>
          <w:rFonts w:ascii="Santander Text Light" w:hAnsi="Santander Text Light" w:cs="Calibri"/>
          <w:sz w:val="22"/>
          <w:szCs w:val="22"/>
        </w:rPr>
        <w:t xml:space="preserve"> jest to okazja do zdobycia cenionych </w:t>
      </w:r>
      <w:r w:rsidR="00797AF1" w:rsidRPr="00735595">
        <w:rPr>
          <w:rFonts w:ascii="Santander Text Light" w:hAnsi="Santander Text Light" w:cs="Calibri"/>
          <w:sz w:val="22"/>
          <w:szCs w:val="22"/>
        </w:rPr>
        <w:t xml:space="preserve">na rynku </w:t>
      </w:r>
      <w:r w:rsidR="001070B9" w:rsidRPr="00735595">
        <w:rPr>
          <w:rFonts w:ascii="Santander Text Light" w:hAnsi="Santander Text Light" w:cs="Calibri"/>
          <w:sz w:val="22"/>
          <w:szCs w:val="22"/>
        </w:rPr>
        <w:t xml:space="preserve">kompetencji </w:t>
      </w:r>
      <w:r w:rsidR="00797AF1" w:rsidRPr="00735595">
        <w:rPr>
          <w:rFonts w:ascii="Santander Text Light" w:hAnsi="Santander Text Light" w:cs="Calibri"/>
          <w:sz w:val="22"/>
          <w:szCs w:val="22"/>
        </w:rPr>
        <w:t xml:space="preserve">oraz </w:t>
      </w:r>
      <w:r w:rsidR="001070B9" w:rsidRPr="00735595">
        <w:rPr>
          <w:rFonts w:ascii="Santander Text Light" w:hAnsi="Santander Text Light" w:cs="Calibri"/>
          <w:sz w:val="22"/>
          <w:szCs w:val="22"/>
        </w:rPr>
        <w:t>certyfikatów, które pomogą wyróżnić się na rynku pracy.</w:t>
      </w:r>
    </w:p>
    <w:p w:rsidR="001070B9" w:rsidRPr="00735595" w:rsidRDefault="001070B9" w:rsidP="00317CEB">
      <w:pPr>
        <w:pStyle w:val="HTML-wstpniesformatowany"/>
        <w:spacing w:line="276" w:lineRule="auto"/>
        <w:jc w:val="both"/>
        <w:rPr>
          <w:rFonts w:ascii="Santander Text Light" w:hAnsi="Santander Text Light" w:cs="Calibri"/>
          <w:sz w:val="22"/>
          <w:szCs w:val="22"/>
        </w:rPr>
      </w:pPr>
    </w:p>
    <w:p w:rsidR="003804B5" w:rsidRPr="00735595" w:rsidRDefault="003804B5" w:rsidP="00B36E34">
      <w:pPr>
        <w:jc w:val="both"/>
        <w:rPr>
          <w:rFonts w:ascii="Santander Text Light" w:hAnsi="Santander Text Light"/>
          <w:b/>
          <w:color w:val="FF0000"/>
        </w:rPr>
      </w:pPr>
      <w:r w:rsidRPr="00735595">
        <w:rPr>
          <w:rFonts w:ascii="Santander Text Light" w:hAnsi="Santander Text Light"/>
          <w:b/>
          <w:color w:val="FF0000"/>
        </w:rPr>
        <w:t xml:space="preserve">Obecnie </w:t>
      </w:r>
      <w:r w:rsidR="00797AF1" w:rsidRPr="00735595">
        <w:rPr>
          <w:rFonts w:ascii="Santander Text Light" w:hAnsi="Santander Text Light"/>
          <w:b/>
          <w:color w:val="FF0000"/>
        </w:rPr>
        <w:t>trwają nabory</w:t>
      </w:r>
      <w:r w:rsidRPr="00735595">
        <w:rPr>
          <w:rFonts w:ascii="Santander Text Light" w:hAnsi="Santander Text Light"/>
          <w:b/>
          <w:color w:val="FF0000"/>
        </w:rPr>
        <w:t xml:space="preserve"> na:</w:t>
      </w:r>
    </w:p>
    <w:p w:rsidR="00B36E34" w:rsidRPr="00735595" w:rsidRDefault="004B2CCE" w:rsidP="00317CEB">
      <w:pPr>
        <w:pStyle w:val="Akapitzlist"/>
        <w:numPr>
          <w:ilvl w:val="0"/>
          <w:numId w:val="9"/>
        </w:numPr>
        <w:spacing w:line="276" w:lineRule="auto"/>
        <w:rPr>
          <w:rFonts w:ascii="Santander Text Light" w:hAnsi="Santander Text Light" w:cs="Times New Roman"/>
          <w:b/>
        </w:rPr>
      </w:pPr>
      <w:hyperlink r:id="rId6" w:history="1">
        <w:r w:rsidR="0077400F" w:rsidRPr="00735595">
          <w:rPr>
            <w:rStyle w:val="Hipercze"/>
            <w:rFonts w:ascii="Santander Text Light" w:hAnsi="Santander Text Light" w:cs="Times New Roman"/>
            <w:b/>
          </w:rPr>
          <w:t xml:space="preserve">Stypendium Językowe Santander | Angielski i IELTS z British </w:t>
        </w:r>
        <w:proofErr w:type="spellStart"/>
        <w:r w:rsidR="0077400F" w:rsidRPr="00735595">
          <w:rPr>
            <w:rStyle w:val="Hipercze"/>
            <w:rFonts w:ascii="Santander Text Light" w:hAnsi="Santander Text Light" w:cs="Times New Roman"/>
            <w:b/>
          </w:rPr>
          <w:t>Council</w:t>
        </w:r>
        <w:proofErr w:type="spellEnd"/>
      </w:hyperlink>
    </w:p>
    <w:p w:rsidR="00317CEB" w:rsidRPr="00735595" w:rsidRDefault="00317CEB" w:rsidP="00317CEB">
      <w:pPr>
        <w:pStyle w:val="Akapitzlist"/>
        <w:spacing w:line="276" w:lineRule="auto"/>
        <w:jc w:val="both"/>
        <w:rPr>
          <w:rFonts w:ascii="Santander Text Light" w:hAnsi="Santander Text Light" w:cs="Times New Roman"/>
        </w:rPr>
      </w:pPr>
      <w:r w:rsidRPr="00735595">
        <w:rPr>
          <w:rFonts w:ascii="Santander Text Light" w:hAnsi="Santander Text Light" w:cs="Times New Roman"/>
        </w:rPr>
        <w:t xml:space="preserve">500 </w:t>
      </w:r>
      <w:r w:rsidR="00F618A5" w:rsidRPr="00735595">
        <w:rPr>
          <w:rFonts w:ascii="Santander Text Light" w:hAnsi="Santander Text Light" w:cs="Times New Roman"/>
        </w:rPr>
        <w:t xml:space="preserve">miejsc na kurs e-learningowy z języka angielskiego </w:t>
      </w:r>
      <w:r w:rsidR="00F618A5" w:rsidRPr="00735595">
        <w:rPr>
          <w:rFonts w:ascii="Santander Text Light" w:hAnsi="Santander Text Light" w:cs="Times New Roman"/>
          <w:i/>
        </w:rPr>
        <w:t>LearnEnglishSelect</w:t>
      </w:r>
      <w:r w:rsidR="00F618A5" w:rsidRPr="00735595">
        <w:rPr>
          <w:rFonts w:ascii="Santander Text Light" w:hAnsi="Santander Text Light" w:cs="Times New Roman"/>
        </w:rPr>
        <w:t xml:space="preserve">, który koncentruje się na rozwoju praktycznych umiejętności </w:t>
      </w:r>
      <w:r w:rsidR="000F79D2" w:rsidRPr="00735595">
        <w:rPr>
          <w:rFonts w:ascii="Santander Text Light" w:hAnsi="Santander Text Light" w:cs="Times New Roman"/>
        </w:rPr>
        <w:t>językowych</w:t>
      </w:r>
      <w:r w:rsidR="00F618A5" w:rsidRPr="00735595">
        <w:rPr>
          <w:rFonts w:ascii="Santander Text Light" w:hAnsi="Santander Text Light" w:cs="Times New Roman"/>
        </w:rPr>
        <w:t xml:space="preserve">. </w:t>
      </w:r>
      <w:r w:rsidRPr="00735595">
        <w:rPr>
          <w:rFonts w:ascii="Santander Text Light" w:hAnsi="Santander Text Light" w:cs="Times New Roman"/>
        </w:rPr>
        <w:t xml:space="preserve">Grono najlepszych 250 osób otrzyma dodatkowo zajęcia </w:t>
      </w:r>
      <w:r w:rsidR="00797AF1" w:rsidRPr="00735595">
        <w:rPr>
          <w:rFonts w:ascii="Santander Text Light" w:hAnsi="Santander Text Light" w:cs="Times New Roman"/>
          <w:i/>
        </w:rPr>
        <w:t>English O</w:t>
      </w:r>
      <w:r w:rsidRPr="00735595">
        <w:rPr>
          <w:rFonts w:ascii="Santander Text Light" w:hAnsi="Santander Text Light" w:cs="Times New Roman"/>
          <w:i/>
        </w:rPr>
        <w:t>nline</w:t>
      </w:r>
      <w:r w:rsidRPr="00735595">
        <w:rPr>
          <w:rFonts w:ascii="Santander Text Light" w:hAnsi="Santander Text Light" w:cs="Times New Roman"/>
        </w:rPr>
        <w:t xml:space="preserve"> z lektorami, a </w:t>
      </w:r>
      <w:r w:rsidR="00F618A5" w:rsidRPr="00735595">
        <w:rPr>
          <w:rFonts w:ascii="Santander Text Light" w:hAnsi="Santander Text Light" w:cs="Times New Roman"/>
        </w:rPr>
        <w:t xml:space="preserve">w kolejnym etapie </w:t>
      </w:r>
      <w:r w:rsidRPr="00735595">
        <w:rPr>
          <w:rFonts w:ascii="Santander Text Light" w:hAnsi="Santander Text Light" w:cs="Times New Roman"/>
        </w:rPr>
        <w:t>125 najlepszych</w:t>
      </w:r>
      <w:r w:rsidR="00F618A5" w:rsidRPr="00735595">
        <w:rPr>
          <w:rFonts w:ascii="Santander Text Light" w:hAnsi="Santander Text Light" w:cs="Times New Roman"/>
        </w:rPr>
        <w:t xml:space="preserve"> osób</w:t>
      </w:r>
      <w:r w:rsidRPr="00735595">
        <w:rPr>
          <w:rFonts w:ascii="Santander Text Light" w:hAnsi="Santander Text Light" w:cs="Times New Roman"/>
        </w:rPr>
        <w:t xml:space="preserve"> </w:t>
      </w:r>
      <w:r w:rsidR="00F618A5" w:rsidRPr="00735595">
        <w:rPr>
          <w:rFonts w:ascii="Santander Text Light" w:hAnsi="Santander Text Light" w:cs="Times New Roman"/>
        </w:rPr>
        <w:t xml:space="preserve">uzyska </w:t>
      </w:r>
      <w:r w:rsidR="000F79D2" w:rsidRPr="00735595">
        <w:rPr>
          <w:rFonts w:ascii="Santander Text Light" w:hAnsi="Santander Text Light" w:cs="Times New Roman"/>
        </w:rPr>
        <w:t xml:space="preserve">dostęp do materiałów  dydaktycznych </w:t>
      </w:r>
      <w:r w:rsidR="000F79D2" w:rsidRPr="00735595">
        <w:rPr>
          <w:rFonts w:ascii="Santander Text Light" w:hAnsi="Santander Text Light" w:cs="Times New Roman"/>
          <w:i/>
        </w:rPr>
        <w:t xml:space="preserve">Road to IELTS </w:t>
      </w:r>
      <w:r w:rsidR="00F618A5" w:rsidRPr="00735595">
        <w:rPr>
          <w:rFonts w:ascii="Santander Text Light" w:hAnsi="Santander Text Light" w:cs="Times New Roman"/>
        </w:rPr>
        <w:t xml:space="preserve">oraz możliwość bezpłatnego </w:t>
      </w:r>
      <w:r w:rsidR="000F79D2" w:rsidRPr="00735595">
        <w:rPr>
          <w:rFonts w:ascii="Santander Text Light" w:hAnsi="Santander Text Light" w:cs="Times New Roman"/>
        </w:rPr>
        <w:t>zdania</w:t>
      </w:r>
      <w:r w:rsidR="00F618A5" w:rsidRPr="00735595">
        <w:rPr>
          <w:rFonts w:ascii="Santander Text Light" w:hAnsi="Santander Text Light" w:cs="Times New Roman"/>
        </w:rPr>
        <w:t xml:space="preserve"> testu IELTS</w:t>
      </w:r>
      <w:r w:rsidR="007B2BB3" w:rsidRPr="00735595">
        <w:rPr>
          <w:rFonts w:ascii="Santander Text Light" w:hAnsi="Santander Text Light" w:cs="Times New Roman"/>
        </w:rPr>
        <w:t>. Projekt kierowany jest do studentów,</w:t>
      </w:r>
      <w:r w:rsidR="000F79D2" w:rsidRPr="00735595">
        <w:rPr>
          <w:rFonts w:ascii="Santander Text Light" w:hAnsi="Santander Text Light" w:cs="Times New Roman"/>
        </w:rPr>
        <w:t xml:space="preserve"> doktorantów, absolwentów polskich uczelni wyższych </w:t>
      </w:r>
      <w:r w:rsidR="007B2BB3" w:rsidRPr="00735595">
        <w:rPr>
          <w:rFonts w:ascii="Santander Text Light" w:hAnsi="Santander Text Light" w:cs="Times New Roman"/>
        </w:rPr>
        <w:t xml:space="preserve">oraz wszystkich, którzy ukończyli 18 lat i chcą rozwijać </w:t>
      </w:r>
      <w:r w:rsidR="000F79D2" w:rsidRPr="00735595">
        <w:rPr>
          <w:rFonts w:ascii="Santander Text Light" w:hAnsi="Santander Text Light" w:cs="Times New Roman"/>
        </w:rPr>
        <w:t>znajomość</w:t>
      </w:r>
      <w:r w:rsidR="007B2BB3" w:rsidRPr="00735595">
        <w:rPr>
          <w:rFonts w:ascii="Santander Text Light" w:hAnsi="Santander Text Light" w:cs="Times New Roman"/>
        </w:rPr>
        <w:t xml:space="preserve"> </w:t>
      </w:r>
      <w:r w:rsidR="000F79D2" w:rsidRPr="00735595">
        <w:rPr>
          <w:rFonts w:ascii="Santander Text Light" w:hAnsi="Santander Text Light" w:cs="Times New Roman"/>
        </w:rPr>
        <w:t>języka angielskiego.</w:t>
      </w:r>
    </w:p>
    <w:p w:rsidR="00317CEB" w:rsidRPr="00E443AB" w:rsidRDefault="000F79D2" w:rsidP="00317CEB">
      <w:pPr>
        <w:pStyle w:val="Akapitzlist"/>
        <w:spacing w:line="276" w:lineRule="auto"/>
        <w:jc w:val="both"/>
        <w:rPr>
          <w:rFonts w:ascii="Santander Text Light" w:hAnsi="Santander Text Light" w:cs="Times New Roman"/>
          <w:b/>
        </w:rPr>
      </w:pPr>
      <w:r w:rsidRPr="00E443AB">
        <w:rPr>
          <w:rFonts w:ascii="Santander Text Light" w:hAnsi="Santander Text Light" w:cs="Times New Roman"/>
          <w:b/>
          <w:color w:val="FF0000"/>
        </w:rPr>
        <w:t xml:space="preserve">Aplikuj do </w:t>
      </w:r>
      <w:r w:rsidR="003A08D9" w:rsidRPr="00E443AB">
        <w:rPr>
          <w:rFonts w:ascii="Santander Text Light" w:hAnsi="Santander Text Light" w:cs="Times New Roman"/>
          <w:b/>
          <w:color w:val="FF0000"/>
        </w:rPr>
        <w:t>6 czerwca 2021 r.</w:t>
      </w:r>
      <w:r w:rsidR="00224C25">
        <w:rPr>
          <w:rFonts w:ascii="Santander Text Light" w:hAnsi="Santander Text Light" w:cs="Times New Roman"/>
          <w:b/>
          <w:color w:val="FF0000"/>
        </w:rPr>
        <w:t>,</w:t>
      </w:r>
      <w:r w:rsidR="003A08D9" w:rsidRPr="00E443AB">
        <w:rPr>
          <w:rFonts w:ascii="Santander Text Light" w:hAnsi="Santander Text Light" w:cs="Times New Roman"/>
          <w:b/>
          <w:color w:val="FF0000"/>
        </w:rPr>
        <w:t xml:space="preserve"> godz. 23.00  </w:t>
      </w:r>
    </w:p>
    <w:p w:rsidR="00317CEB" w:rsidRPr="00735595" w:rsidRDefault="00317CEB" w:rsidP="00317CEB">
      <w:pPr>
        <w:pStyle w:val="Akapitzlist"/>
        <w:spacing w:line="276" w:lineRule="auto"/>
        <w:jc w:val="both"/>
        <w:rPr>
          <w:rFonts w:ascii="Santander Text Light" w:hAnsi="Santander Text Light" w:cs="Times New Roman"/>
        </w:rPr>
      </w:pPr>
      <w:r w:rsidRPr="00735595">
        <w:rPr>
          <w:rFonts w:ascii="Santander Text Light" w:hAnsi="Santander Text Light" w:cs="Times New Roman"/>
        </w:rPr>
        <w:t>Link do naboru:</w:t>
      </w:r>
      <w:r w:rsidR="00630D15" w:rsidRPr="00735595">
        <w:rPr>
          <w:rFonts w:ascii="Santander Text Light" w:hAnsi="Santander Text Light" w:cs="Times New Roman"/>
        </w:rPr>
        <w:t xml:space="preserve"> </w:t>
      </w:r>
      <w:hyperlink r:id="rId7" w:history="1">
        <w:r w:rsidR="006134D5" w:rsidRPr="00735595">
          <w:rPr>
            <w:rStyle w:val="Hipercze"/>
            <w:rFonts w:ascii="Santander Text Light" w:hAnsi="Santander Text Light" w:cs="Times New Roman"/>
          </w:rPr>
          <w:t>https://www.becas-santander.com/pl/program/bc-ielts</w:t>
        </w:r>
      </w:hyperlink>
      <w:r w:rsidR="006134D5" w:rsidRPr="00735595">
        <w:rPr>
          <w:rFonts w:ascii="Santander Text Light" w:hAnsi="Santander Text Light" w:cs="Times New Roman"/>
        </w:rPr>
        <w:t xml:space="preserve"> </w:t>
      </w:r>
      <w:r w:rsidRPr="00735595">
        <w:rPr>
          <w:rFonts w:ascii="Santander Text Light" w:hAnsi="Santander Text Light" w:cs="Times New Roman"/>
        </w:rPr>
        <w:t xml:space="preserve"> </w:t>
      </w:r>
    </w:p>
    <w:p w:rsidR="00317CEB" w:rsidRPr="00735595" w:rsidRDefault="00317CEB" w:rsidP="00317CEB">
      <w:pPr>
        <w:pStyle w:val="Akapitzlist"/>
        <w:spacing w:line="276" w:lineRule="auto"/>
        <w:jc w:val="both"/>
        <w:rPr>
          <w:rFonts w:ascii="Santander Text Light" w:hAnsi="Santander Text Light" w:cs="Times New Roman"/>
        </w:rPr>
      </w:pPr>
    </w:p>
    <w:p w:rsidR="0077400F" w:rsidRPr="00735595" w:rsidRDefault="004B2CCE" w:rsidP="0077400F">
      <w:pPr>
        <w:pStyle w:val="Akapitzlist"/>
        <w:numPr>
          <w:ilvl w:val="0"/>
          <w:numId w:val="9"/>
        </w:numPr>
        <w:rPr>
          <w:rFonts w:ascii="Santander Text Light" w:hAnsi="Santander Text Light"/>
          <w:b/>
        </w:rPr>
      </w:pPr>
      <w:hyperlink r:id="rId8" w:history="1">
        <w:r w:rsidR="0077400F" w:rsidRPr="00735595">
          <w:rPr>
            <w:rStyle w:val="Hipercze"/>
            <w:rFonts w:ascii="Santander Text Light" w:hAnsi="Santander Text Light"/>
            <w:b/>
          </w:rPr>
          <w:t>Stypendium Santander Tech | Kompetencje cyfrowe edycja 3. UEW 2021</w:t>
        </w:r>
      </w:hyperlink>
    </w:p>
    <w:p w:rsidR="0077400F" w:rsidRPr="00735595" w:rsidRDefault="0077400F" w:rsidP="0077400F">
      <w:pPr>
        <w:pStyle w:val="Akapitzlist"/>
        <w:jc w:val="both"/>
        <w:rPr>
          <w:rFonts w:ascii="Santander Text Light" w:hAnsi="Santander Text Light" w:cs="Times New Roman"/>
        </w:rPr>
      </w:pPr>
      <w:r w:rsidRPr="00735595">
        <w:rPr>
          <w:rFonts w:ascii="Santander Text Light" w:hAnsi="Santander Text Light" w:cs="Times New Roman"/>
        </w:rPr>
        <w:t>80 miejsc dla studentów i absolwentów</w:t>
      </w:r>
      <w:r w:rsidR="000F79D2" w:rsidRPr="00735595">
        <w:rPr>
          <w:rFonts w:ascii="Santander Text Light" w:hAnsi="Santander Text Light" w:cs="Times New Roman"/>
        </w:rPr>
        <w:t xml:space="preserve"> polskich uczelni wyższych</w:t>
      </w:r>
      <w:r w:rsidRPr="00735595">
        <w:rPr>
          <w:rFonts w:ascii="Santander Text Light" w:hAnsi="Santander Text Light" w:cs="Times New Roman"/>
        </w:rPr>
        <w:t xml:space="preserve">, którzy chcą </w:t>
      </w:r>
      <w:r w:rsidR="000F79D2" w:rsidRPr="00735595">
        <w:rPr>
          <w:rFonts w:ascii="Santander Text Light" w:hAnsi="Santander Text Light" w:cs="Times New Roman"/>
        </w:rPr>
        <w:t xml:space="preserve">rozwinąć </w:t>
      </w:r>
      <w:r w:rsidRPr="00735595">
        <w:rPr>
          <w:rFonts w:ascii="Santander Text Light" w:hAnsi="Santander Text Light" w:cs="Times New Roman"/>
        </w:rPr>
        <w:t xml:space="preserve">kompetencje cyfrowe w zakresie obsługi programu Excel, języka </w:t>
      </w:r>
      <w:r w:rsidR="000F79D2" w:rsidRPr="00735595">
        <w:rPr>
          <w:rFonts w:ascii="Santander Text Light" w:hAnsi="Santander Text Light" w:cs="Times New Roman"/>
        </w:rPr>
        <w:t xml:space="preserve">SQL oraz Business </w:t>
      </w:r>
      <w:proofErr w:type="spellStart"/>
      <w:r w:rsidR="000F79D2" w:rsidRPr="00735595">
        <w:rPr>
          <w:rFonts w:ascii="Santander Text Light" w:hAnsi="Santander Text Light" w:cs="Times New Roman"/>
        </w:rPr>
        <w:t>Intelligence</w:t>
      </w:r>
      <w:proofErr w:type="spellEnd"/>
      <w:r w:rsidR="000F79D2" w:rsidRPr="00735595">
        <w:rPr>
          <w:rFonts w:ascii="Santander Text Light" w:hAnsi="Santander Text Light" w:cs="Times New Roman"/>
        </w:rPr>
        <w:t xml:space="preserve"> w formie warsztatów online. </w:t>
      </w:r>
      <w:r w:rsidRPr="00735595">
        <w:rPr>
          <w:rFonts w:ascii="Santander Text Light" w:hAnsi="Santander Text Light" w:cs="Times New Roman"/>
        </w:rPr>
        <w:t>Uczestnicy będą mogli dodatkowo wzmacniać umiejętności efektywnej komunikacji w zespołach</w:t>
      </w:r>
      <w:r w:rsidR="007B2BB3" w:rsidRPr="00735595">
        <w:rPr>
          <w:rFonts w:ascii="Santander Text Light" w:hAnsi="Santander Text Light" w:cs="Times New Roman"/>
        </w:rPr>
        <w:t>.</w:t>
      </w:r>
      <w:r w:rsidR="00797AF1" w:rsidRPr="00735595">
        <w:rPr>
          <w:rFonts w:ascii="Santander Text Light" w:hAnsi="Santander Text Light" w:cs="Times New Roman"/>
        </w:rPr>
        <w:t xml:space="preserve"> </w:t>
      </w:r>
      <w:r w:rsidRPr="00735595">
        <w:rPr>
          <w:rFonts w:ascii="Santander Text Light" w:hAnsi="Santander Text Light" w:cs="Times New Roman"/>
        </w:rPr>
        <w:t xml:space="preserve">Projekt jest organizowany przez Uniwersytet Ekonomiczny we Wrocławiu. </w:t>
      </w:r>
    </w:p>
    <w:p w:rsidR="0077400F" w:rsidRPr="00E443AB" w:rsidRDefault="000F79D2" w:rsidP="0077400F">
      <w:pPr>
        <w:pStyle w:val="Akapitzlist"/>
        <w:jc w:val="both"/>
        <w:rPr>
          <w:rFonts w:ascii="Santander Text Light" w:hAnsi="Santander Text Light" w:cs="Times New Roman"/>
          <w:b/>
          <w:color w:val="202124"/>
        </w:rPr>
      </w:pPr>
      <w:r w:rsidRPr="00E443AB">
        <w:rPr>
          <w:rFonts w:ascii="Santander Text Light" w:hAnsi="Santander Text Light" w:cs="Times New Roman"/>
          <w:b/>
          <w:color w:val="FF0000"/>
        </w:rPr>
        <w:t xml:space="preserve">Aplikuj </w:t>
      </w:r>
      <w:r w:rsidR="00D61E32">
        <w:rPr>
          <w:rFonts w:ascii="Santander Text Light" w:hAnsi="Santander Text Light" w:cs="Times New Roman"/>
          <w:b/>
          <w:color w:val="FF0000"/>
        </w:rPr>
        <w:t>do 23</w:t>
      </w:r>
      <w:r w:rsidR="0077400F" w:rsidRPr="00E443AB">
        <w:rPr>
          <w:rFonts w:ascii="Santander Text Light" w:hAnsi="Santander Text Light" w:cs="Times New Roman"/>
          <w:b/>
          <w:color w:val="FF0000"/>
        </w:rPr>
        <w:t xml:space="preserve"> maja 2021</w:t>
      </w:r>
      <w:r w:rsidR="00797AF1" w:rsidRPr="00E443AB">
        <w:rPr>
          <w:rFonts w:ascii="Santander Text Light" w:hAnsi="Santander Text Light" w:cs="Times New Roman"/>
          <w:b/>
          <w:color w:val="FF0000"/>
        </w:rPr>
        <w:t xml:space="preserve"> r.</w:t>
      </w:r>
      <w:r w:rsidR="00224C25">
        <w:rPr>
          <w:rFonts w:ascii="Santander Text Light" w:hAnsi="Santander Text Light" w:cs="Times New Roman"/>
          <w:b/>
          <w:color w:val="FF0000"/>
        </w:rPr>
        <w:t>,</w:t>
      </w:r>
      <w:r w:rsidR="00797AF1" w:rsidRPr="00E443AB">
        <w:rPr>
          <w:rFonts w:ascii="Santander Text Light" w:hAnsi="Santander Text Light" w:cs="Times New Roman"/>
          <w:b/>
          <w:color w:val="FF0000"/>
        </w:rPr>
        <w:t xml:space="preserve"> </w:t>
      </w:r>
      <w:r w:rsidR="0077400F" w:rsidRPr="00E443AB">
        <w:rPr>
          <w:rFonts w:ascii="Santander Text Light" w:hAnsi="Santander Text Light" w:cs="Times New Roman"/>
          <w:b/>
          <w:color w:val="FF0000"/>
        </w:rPr>
        <w:t>godz. 23.00</w:t>
      </w:r>
      <w:r w:rsidR="0077400F" w:rsidRPr="00E443AB">
        <w:rPr>
          <w:rFonts w:ascii="Santander Text Light" w:hAnsi="Santander Text Light" w:cs="Times New Roman"/>
          <w:b/>
          <w:color w:val="202124"/>
        </w:rPr>
        <w:t xml:space="preserve">  </w:t>
      </w:r>
    </w:p>
    <w:p w:rsidR="0077400F" w:rsidRPr="00735595" w:rsidRDefault="0077400F" w:rsidP="0077400F">
      <w:pPr>
        <w:pStyle w:val="Akapitzlist"/>
        <w:jc w:val="both"/>
        <w:rPr>
          <w:rFonts w:ascii="Santander Text Light" w:hAnsi="Santander Text Light"/>
        </w:rPr>
      </w:pPr>
      <w:r w:rsidRPr="00735595">
        <w:rPr>
          <w:rFonts w:ascii="Santander Text Light" w:hAnsi="Santander Text Light"/>
        </w:rPr>
        <w:t>Link do naboru</w:t>
      </w:r>
      <w:r w:rsidRPr="00735595">
        <w:rPr>
          <w:rFonts w:ascii="Santander Text Light" w:hAnsi="Santander Text Light"/>
          <w:b/>
        </w:rPr>
        <w:t xml:space="preserve">: </w:t>
      </w:r>
      <w:hyperlink r:id="rId9" w:history="1">
        <w:r w:rsidR="00A70E67" w:rsidRPr="00735595">
          <w:rPr>
            <w:rStyle w:val="Hipercze"/>
            <w:rFonts w:ascii="Santander Text Light" w:hAnsi="Santander Text Light"/>
          </w:rPr>
          <w:t>https://www.becas-santander.com/pl/program/tech-3-uew-2021</w:t>
        </w:r>
      </w:hyperlink>
      <w:r w:rsidR="00A70E67" w:rsidRPr="00735595">
        <w:rPr>
          <w:rFonts w:ascii="Santander Text Light" w:hAnsi="Santander Text Light"/>
        </w:rPr>
        <w:t xml:space="preserve"> </w:t>
      </w:r>
    </w:p>
    <w:p w:rsidR="00F239DE" w:rsidRPr="00735595" w:rsidRDefault="00F239DE" w:rsidP="0077400F">
      <w:pPr>
        <w:pStyle w:val="Akapitzlist"/>
        <w:jc w:val="both"/>
        <w:rPr>
          <w:rFonts w:ascii="Santander Text Light" w:hAnsi="Santander Text Light"/>
        </w:rPr>
      </w:pPr>
    </w:p>
    <w:p w:rsidR="0077400F" w:rsidRPr="00735595" w:rsidRDefault="0077400F" w:rsidP="0077400F">
      <w:pPr>
        <w:pStyle w:val="Akapitzlist"/>
        <w:rPr>
          <w:rFonts w:ascii="Santander Text Light" w:hAnsi="Santander Text Light"/>
        </w:rPr>
      </w:pPr>
    </w:p>
    <w:p w:rsidR="00B36E34" w:rsidRPr="004B2CCE" w:rsidRDefault="006134D5" w:rsidP="0077400F">
      <w:pPr>
        <w:pStyle w:val="Akapitzlist"/>
        <w:numPr>
          <w:ilvl w:val="0"/>
          <w:numId w:val="9"/>
        </w:numPr>
        <w:spacing w:line="276" w:lineRule="auto"/>
        <w:jc w:val="both"/>
        <w:rPr>
          <w:rStyle w:val="Hipercze"/>
          <w:rFonts w:ascii="Santander Text Light" w:hAnsi="Santander Text Light" w:cs="Times New Roman"/>
          <w:b/>
          <w:lang w:val="en-US"/>
        </w:rPr>
      </w:pPr>
      <w:r w:rsidRPr="00735595">
        <w:rPr>
          <w:rFonts w:ascii="Santander Text Light" w:hAnsi="Santander Text Light" w:cs="Arial"/>
          <w:b/>
          <w:shd w:val="clear" w:color="auto" w:fill="FFFFFF"/>
        </w:rPr>
        <w:fldChar w:fldCharType="begin"/>
      </w:r>
      <w:r w:rsidRPr="004B2CCE">
        <w:rPr>
          <w:rFonts w:ascii="Santander Text Light" w:hAnsi="Santander Text Light" w:cs="Arial"/>
          <w:b/>
          <w:shd w:val="clear" w:color="auto" w:fill="FFFFFF"/>
          <w:lang w:val="en-US"/>
        </w:rPr>
        <w:instrText xml:space="preserve"> HYPERLINK "https://app.becas-santander.com/pl/program/tech-data-analytics-ubiqum" </w:instrText>
      </w:r>
      <w:r w:rsidRPr="00735595">
        <w:rPr>
          <w:rFonts w:ascii="Santander Text Light" w:hAnsi="Santander Text Light" w:cs="Arial"/>
          <w:b/>
          <w:shd w:val="clear" w:color="auto" w:fill="FFFFFF"/>
        </w:rPr>
        <w:fldChar w:fldCharType="separate"/>
      </w:r>
      <w:proofErr w:type="spellStart"/>
      <w:r w:rsidR="0077400F" w:rsidRPr="004B2CCE">
        <w:rPr>
          <w:rStyle w:val="Hipercze"/>
          <w:rFonts w:ascii="Santander Text Light" w:hAnsi="Santander Text Light" w:cs="Arial"/>
          <w:b/>
          <w:shd w:val="clear" w:color="auto" w:fill="FFFFFF"/>
          <w:lang w:val="en-US"/>
        </w:rPr>
        <w:t>Stypendium</w:t>
      </w:r>
      <w:proofErr w:type="spellEnd"/>
      <w:r w:rsidR="0077400F" w:rsidRPr="004B2CCE">
        <w:rPr>
          <w:rStyle w:val="Hipercze"/>
          <w:rFonts w:ascii="Santander Text Light" w:hAnsi="Santander Text Light" w:cs="Arial"/>
          <w:b/>
          <w:shd w:val="clear" w:color="auto" w:fill="FFFFFF"/>
          <w:lang w:val="en-US"/>
        </w:rPr>
        <w:t xml:space="preserve"> Santander Tech | Reskilling in Data Analytics –</w:t>
      </w:r>
      <w:proofErr w:type="spellStart"/>
      <w:r w:rsidR="0077400F" w:rsidRPr="004B2CCE">
        <w:rPr>
          <w:rStyle w:val="Hipercze"/>
          <w:rFonts w:ascii="Santander Text Light" w:hAnsi="Santander Text Light" w:cs="Arial"/>
          <w:b/>
          <w:shd w:val="clear" w:color="auto" w:fill="FFFFFF"/>
          <w:lang w:val="en-US"/>
        </w:rPr>
        <w:t>Ubiqum</w:t>
      </w:r>
      <w:proofErr w:type="spellEnd"/>
      <w:r w:rsidR="0077400F" w:rsidRPr="004B2CCE">
        <w:rPr>
          <w:rStyle w:val="Hipercze"/>
          <w:rFonts w:ascii="Santander Text Light" w:hAnsi="Santander Text Light" w:cs="Arial"/>
          <w:b/>
          <w:shd w:val="clear" w:color="auto" w:fill="FFFFFF"/>
          <w:lang w:val="en-US"/>
        </w:rPr>
        <w:t xml:space="preserve"> Code Academy</w:t>
      </w:r>
    </w:p>
    <w:p w:rsidR="00EF0C05" w:rsidRPr="00735595" w:rsidRDefault="006134D5" w:rsidP="00B36E34">
      <w:pPr>
        <w:pStyle w:val="Akapitzlist"/>
        <w:jc w:val="both"/>
        <w:rPr>
          <w:rFonts w:ascii="Santander Text Light" w:hAnsi="Santander Text Light" w:cs="Arial"/>
          <w:color w:val="404445"/>
          <w:shd w:val="clear" w:color="auto" w:fill="FFFFFF"/>
        </w:rPr>
      </w:pPr>
      <w:r w:rsidRPr="00735595">
        <w:rPr>
          <w:rFonts w:ascii="Santander Text Light" w:hAnsi="Santander Text Light" w:cs="Arial"/>
          <w:b/>
          <w:shd w:val="clear" w:color="auto" w:fill="FFFFFF"/>
        </w:rPr>
        <w:fldChar w:fldCharType="end"/>
      </w:r>
      <w:r w:rsidR="00BC627A" w:rsidRPr="00735595">
        <w:rPr>
          <w:rFonts w:ascii="Santander Text Light" w:hAnsi="Santander Text Light" w:cs="Arial"/>
          <w:color w:val="404445"/>
          <w:shd w:val="clear" w:color="auto" w:fill="FFFFFF"/>
        </w:rPr>
        <w:t>50</w:t>
      </w:r>
      <w:r w:rsidR="0077400F" w:rsidRPr="00735595">
        <w:rPr>
          <w:rFonts w:ascii="Santander Text Light" w:hAnsi="Santander Text Light" w:cs="Arial"/>
          <w:color w:val="404445"/>
          <w:shd w:val="clear" w:color="auto" w:fill="FFFFFF"/>
        </w:rPr>
        <w:t xml:space="preserve"> miejsc </w:t>
      </w:r>
      <w:r w:rsidR="007B2BB3" w:rsidRPr="00735595">
        <w:rPr>
          <w:rFonts w:ascii="Santander Text Light" w:hAnsi="Santander Text Light" w:cs="Arial"/>
          <w:color w:val="404445"/>
          <w:shd w:val="clear" w:color="auto" w:fill="FFFFFF"/>
        </w:rPr>
        <w:t xml:space="preserve">dla  </w:t>
      </w:r>
      <w:r w:rsidR="0077400F" w:rsidRPr="00735595">
        <w:rPr>
          <w:rFonts w:ascii="Santander Text Light" w:hAnsi="Santander Text Light" w:cs="Arial"/>
          <w:color w:val="404445"/>
          <w:shd w:val="clear" w:color="auto" w:fill="FFFFFF"/>
        </w:rPr>
        <w:t xml:space="preserve">osób powyżej 18 roku życia, które chcą pracować </w:t>
      </w:r>
      <w:r w:rsidR="00BC627A" w:rsidRPr="00735595">
        <w:rPr>
          <w:rFonts w:ascii="Santander Text Light" w:hAnsi="Santander Text Light" w:cs="Arial"/>
          <w:color w:val="404445"/>
          <w:shd w:val="clear" w:color="auto" w:fill="FFFFFF"/>
        </w:rPr>
        <w:t>na stanowiskach związanych z</w:t>
      </w:r>
      <w:r w:rsidR="0077400F" w:rsidRPr="00735595">
        <w:rPr>
          <w:rFonts w:ascii="Santander Text Light" w:hAnsi="Santander Text Light" w:cs="Arial"/>
          <w:color w:val="404445"/>
          <w:shd w:val="clear" w:color="auto" w:fill="FFFFFF"/>
        </w:rPr>
        <w:t xml:space="preserve"> </w:t>
      </w:r>
      <w:r w:rsidR="00BC627A" w:rsidRPr="00735595">
        <w:rPr>
          <w:rFonts w:ascii="Santander Text Light" w:hAnsi="Santander Text Light" w:cs="Arial"/>
          <w:color w:val="404445"/>
          <w:shd w:val="clear" w:color="auto" w:fill="FFFFFF"/>
        </w:rPr>
        <w:t>analizą</w:t>
      </w:r>
      <w:r w:rsidR="0077400F" w:rsidRPr="00735595">
        <w:rPr>
          <w:rFonts w:ascii="Santander Text Light" w:hAnsi="Santander Text Light" w:cs="Arial"/>
          <w:color w:val="404445"/>
          <w:shd w:val="clear" w:color="auto" w:fill="FFFFFF"/>
        </w:rPr>
        <w:t xml:space="preserve"> danych. </w:t>
      </w:r>
      <w:r w:rsidR="00BC627A" w:rsidRPr="00735595">
        <w:rPr>
          <w:rFonts w:ascii="Santander Text Light" w:hAnsi="Santander Text Light" w:cs="Arial"/>
          <w:color w:val="404445"/>
          <w:shd w:val="clear" w:color="auto" w:fill="FFFFFF"/>
        </w:rPr>
        <w:t xml:space="preserve">Aby wziąć udział w programie nie </w:t>
      </w:r>
      <w:r w:rsidR="0077400F" w:rsidRPr="00735595">
        <w:rPr>
          <w:rFonts w:ascii="Santander Text Light" w:hAnsi="Santander Text Light" w:cs="Arial"/>
          <w:color w:val="404445"/>
          <w:shd w:val="clear" w:color="auto" w:fill="FFFFFF"/>
        </w:rPr>
        <w:t xml:space="preserve">jest wymagane </w:t>
      </w:r>
      <w:r w:rsidR="00BC627A" w:rsidRPr="00735595">
        <w:rPr>
          <w:rFonts w:ascii="Santander Text Light" w:hAnsi="Santander Text Light" w:cs="Arial"/>
          <w:color w:val="404445"/>
          <w:shd w:val="clear" w:color="auto" w:fill="FFFFFF"/>
        </w:rPr>
        <w:t xml:space="preserve">posiadanie wiedzy ani doświadczenia z tej tematyki. Program odbędzie się </w:t>
      </w:r>
      <w:r w:rsidR="0077400F" w:rsidRPr="00735595">
        <w:rPr>
          <w:rFonts w:ascii="Santander Text Light" w:hAnsi="Santander Text Light" w:cs="Arial"/>
          <w:color w:val="404445"/>
          <w:shd w:val="clear" w:color="auto" w:fill="FFFFFF"/>
        </w:rPr>
        <w:t xml:space="preserve">w j. angielskim i hiszpańskim </w:t>
      </w:r>
      <w:r w:rsidR="00BC627A" w:rsidRPr="00735595">
        <w:rPr>
          <w:rFonts w:ascii="Santander Text Light" w:hAnsi="Santander Text Light" w:cs="Arial"/>
          <w:color w:val="404445"/>
          <w:shd w:val="clear" w:color="auto" w:fill="FFFFFF"/>
        </w:rPr>
        <w:t>w formie</w:t>
      </w:r>
      <w:r w:rsidR="0077400F" w:rsidRPr="00735595">
        <w:rPr>
          <w:rFonts w:ascii="Santander Text Light" w:hAnsi="Santander Text Light" w:cs="Arial"/>
          <w:color w:val="404445"/>
          <w:shd w:val="clear" w:color="auto" w:fill="FFFFFF"/>
        </w:rPr>
        <w:t xml:space="preserve"> zajęć na platformie online.</w:t>
      </w:r>
    </w:p>
    <w:p w:rsidR="0077400F" w:rsidRPr="00E443AB" w:rsidRDefault="00BC627A" w:rsidP="00B36E34">
      <w:pPr>
        <w:pStyle w:val="Akapitzlist"/>
        <w:jc w:val="both"/>
        <w:rPr>
          <w:rFonts w:ascii="Santander Text Light" w:hAnsi="Santander Text Light" w:cs="Arial"/>
          <w:b/>
          <w:color w:val="FF0000"/>
          <w:shd w:val="clear" w:color="auto" w:fill="FFFFFF"/>
        </w:rPr>
      </w:pPr>
      <w:r w:rsidRPr="00E443AB">
        <w:rPr>
          <w:rFonts w:ascii="Santander Text Light" w:hAnsi="Santander Text Light" w:cs="Arial"/>
          <w:b/>
          <w:color w:val="FF0000"/>
          <w:shd w:val="clear" w:color="auto" w:fill="FFFFFF"/>
        </w:rPr>
        <w:t xml:space="preserve">Aplikuj </w:t>
      </w:r>
      <w:r w:rsidR="0077400F" w:rsidRPr="00E443AB">
        <w:rPr>
          <w:rFonts w:ascii="Santander Text Light" w:hAnsi="Santander Text Light" w:cs="Arial"/>
          <w:b/>
          <w:color w:val="FF0000"/>
          <w:shd w:val="clear" w:color="auto" w:fill="FFFFFF"/>
        </w:rPr>
        <w:t>do 26 maja 2021 r., godz. 23:00</w:t>
      </w:r>
    </w:p>
    <w:p w:rsidR="0077400F" w:rsidRPr="00735595" w:rsidRDefault="0077400F" w:rsidP="00B36E34">
      <w:pPr>
        <w:pStyle w:val="Akapitzlist"/>
        <w:jc w:val="both"/>
        <w:rPr>
          <w:rFonts w:ascii="Santander Text Light" w:hAnsi="Santander Text Light" w:cs="Arial"/>
          <w:color w:val="404445"/>
          <w:shd w:val="clear" w:color="auto" w:fill="FFFFFF"/>
        </w:rPr>
      </w:pPr>
      <w:r w:rsidRPr="00735595">
        <w:rPr>
          <w:rFonts w:ascii="Santander Text Light" w:hAnsi="Santander Text Light" w:cs="Arial"/>
          <w:color w:val="404445"/>
          <w:shd w:val="clear" w:color="auto" w:fill="FFFFFF"/>
        </w:rPr>
        <w:t xml:space="preserve">Link do naboru: </w:t>
      </w:r>
      <w:hyperlink r:id="rId10" w:history="1">
        <w:r w:rsidRPr="00735595">
          <w:rPr>
            <w:rStyle w:val="Hipercze"/>
            <w:rFonts w:ascii="Santander Text Light" w:hAnsi="Santander Text Light" w:cs="Arial"/>
            <w:shd w:val="clear" w:color="auto" w:fill="FFFFFF"/>
          </w:rPr>
          <w:t>https://www.becas-santander.com/pl/program/tech-data-analytics-ubiqum</w:t>
        </w:r>
      </w:hyperlink>
      <w:r w:rsidRPr="00735595">
        <w:rPr>
          <w:rFonts w:ascii="Santander Text Light" w:hAnsi="Santander Text Light" w:cs="Arial"/>
          <w:color w:val="404445"/>
          <w:shd w:val="clear" w:color="auto" w:fill="FFFFFF"/>
        </w:rPr>
        <w:t xml:space="preserve"> </w:t>
      </w:r>
    </w:p>
    <w:p w:rsidR="0077400F" w:rsidRPr="00735595" w:rsidRDefault="0077400F" w:rsidP="00B36E34">
      <w:pPr>
        <w:pStyle w:val="Akapitzlist"/>
        <w:jc w:val="both"/>
        <w:rPr>
          <w:rFonts w:ascii="Santander Text Light" w:hAnsi="Santander Text Light" w:cs="Arial"/>
          <w:color w:val="404445"/>
          <w:shd w:val="clear" w:color="auto" w:fill="FFFFFF"/>
        </w:rPr>
      </w:pPr>
    </w:p>
    <w:p w:rsidR="00F239DE" w:rsidRPr="00735595" w:rsidRDefault="00F239DE" w:rsidP="00F239DE">
      <w:pPr>
        <w:pStyle w:val="Default"/>
        <w:rPr>
          <w:rFonts w:ascii="Santander Text Light" w:hAnsi="Santander Text Light"/>
        </w:rPr>
      </w:pPr>
    </w:p>
    <w:p w:rsidR="00586D57" w:rsidRPr="00735595" w:rsidRDefault="004B2CCE" w:rsidP="00586D57">
      <w:pPr>
        <w:pStyle w:val="Akapitzlist"/>
        <w:numPr>
          <w:ilvl w:val="0"/>
          <w:numId w:val="9"/>
        </w:numPr>
        <w:jc w:val="both"/>
        <w:rPr>
          <w:rFonts w:ascii="Santander Text Light" w:hAnsi="Santander Text Light"/>
        </w:rPr>
      </w:pPr>
      <w:hyperlink r:id="rId11" w:history="1">
        <w:r w:rsidR="00F239DE" w:rsidRPr="004B2CCE">
          <w:rPr>
            <w:rStyle w:val="Hipercze"/>
            <w:rFonts w:ascii="Santander Text Light" w:hAnsi="Santander Text Light" w:cs="Times New Roman"/>
            <w:b/>
            <w:lang w:val="en-US"/>
          </w:rPr>
          <w:t>Santander Scholarship Skills | Digital Training for Business Management -IE University</w:t>
        </w:r>
      </w:hyperlink>
      <w:r w:rsidR="00F239DE" w:rsidRPr="004B2CCE">
        <w:rPr>
          <w:rFonts w:ascii="Santander Text Light" w:hAnsi="Santander Text Light"/>
          <w:b/>
          <w:bCs/>
          <w:sz w:val="23"/>
          <w:szCs w:val="23"/>
          <w:lang w:val="en-US"/>
        </w:rPr>
        <w:t xml:space="preserve"> </w:t>
      </w:r>
      <w:r w:rsidR="00A70E67" w:rsidRPr="004B2CCE">
        <w:rPr>
          <w:rFonts w:ascii="Santander Text Light" w:hAnsi="Santander Text Light"/>
          <w:lang w:val="en-US"/>
        </w:rPr>
        <w:t xml:space="preserve">2000 </w:t>
      </w:r>
      <w:proofErr w:type="spellStart"/>
      <w:r w:rsidR="007B2BB3" w:rsidRPr="004B2CCE">
        <w:rPr>
          <w:rFonts w:ascii="Santander Text Light" w:hAnsi="Santander Text Light"/>
          <w:lang w:val="en-US"/>
        </w:rPr>
        <w:t>miejsc</w:t>
      </w:r>
      <w:proofErr w:type="spellEnd"/>
      <w:r w:rsidR="007B2BB3" w:rsidRPr="004B2CCE">
        <w:rPr>
          <w:rFonts w:ascii="Santander Text Light" w:hAnsi="Santander Text Light"/>
          <w:lang w:val="en-US"/>
        </w:rPr>
        <w:t xml:space="preserve"> </w:t>
      </w:r>
      <w:proofErr w:type="spellStart"/>
      <w:r w:rsidR="007B2BB3" w:rsidRPr="004B2CCE">
        <w:rPr>
          <w:rFonts w:ascii="Santander Text Light" w:hAnsi="Santander Text Light"/>
          <w:lang w:val="en-US"/>
        </w:rPr>
        <w:t>na</w:t>
      </w:r>
      <w:proofErr w:type="spellEnd"/>
      <w:r w:rsidR="007B2BB3" w:rsidRPr="004B2CCE">
        <w:rPr>
          <w:rFonts w:ascii="Santander Text Light" w:hAnsi="Santander Text Light"/>
          <w:lang w:val="en-US"/>
        </w:rPr>
        <w:t xml:space="preserve"> </w:t>
      </w:r>
      <w:proofErr w:type="spellStart"/>
      <w:r w:rsidR="00A70E67" w:rsidRPr="004B2CCE">
        <w:rPr>
          <w:rFonts w:ascii="Santander Text Light" w:hAnsi="Santander Text Light"/>
          <w:lang w:val="en-US"/>
        </w:rPr>
        <w:t>kurs</w:t>
      </w:r>
      <w:r w:rsidR="00F239DE" w:rsidRPr="004B2CCE">
        <w:rPr>
          <w:rFonts w:ascii="Santander Text Light" w:hAnsi="Santander Text Light"/>
          <w:lang w:val="en-US"/>
        </w:rPr>
        <w:t>y</w:t>
      </w:r>
      <w:proofErr w:type="spellEnd"/>
      <w:r w:rsidR="00A70E67" w:rsidRPr="004B2CCE">
        <w:rPr>
          <w:rFonts w:ascii="Santander Text Light" w:hAnsi="Santander Text Light"/>
          <w:lang w:val="en-US"/>
        </w:rPr>
        <w:t xml:space="preserve"> online </w:t>
      </w:r>
      <w:proofErr w:type="spellStart"/>
      <w:r w:rsidR="00A70E67" w:rsidRPr="004B2CCE">
        <w:rPr>
          <w:rFonts w:ascii="Santander Text Light" w:hAnsi="Santander Text Light"/>
          <w:lang w:val="en-US"/>
        </w:rPr>
        <w:t>dla</w:t>
      </w:r>
      <w:proofErr w:type="spellEnd"/>
      <w:r w:rsidR="00BC627A" w:rsidRPr="004B2CCE">
        <w:rPr>
          <w:rFonts w:ascii="Santander Text Light" w:hAnsi="Santander Text Light"/>
          <w:lang w:val="en-US"/>
        </w:rPr>
        <w:t xml:space="preserve"> </w:t>
      </w:r>
      <w:proofErr w:type="spellStart"/>
      <w:r w:rsidR="00586D57" w:rsidRPr="004B2CCE">
        <w:rPr>
          <w:rFonts w:ascii="Santander Text Light" w:hAnsi="Santander Text Light"/>
          <w:lang w:val="en-US"/>
        </w:rPr>
        <w:t>wszystkich</w:t>
      </w:r>
      <w:proofErr w:type="spellEnd"/>
      <w:r w:rsidR="00586D57" w:rsidRPr="004B2CCE">
        <w:rPr>
          <w:rFonts w:ascii="Santander Text Light" w:hAnsi="Santander Text Light"/>
          <w:lang w:val="en-US"/>
        </w:rPr>
        <w:t xml:space="preserve"> </w:t>
      </w:r>
      <w:proofErr w:type="spellStart"/>
      <w:r w:rsidR="00586D57" w:rsidRPr="004B2CCE">
        <w:rPr>
          <w:rFonts w:ascii="Santander Text Light" w:hAnsi="Santander Text Light"/>
          <w:lang w:val="en-US"/>
        </w:rPr>
        <w:t>osób</w:t>
      </w:r>
      <w:proofErr w:type="spellEnd"/>
      <w:r w:rsidR="00586D57" w:rsidRPr="004B2CCE">
        <w:rPr>
          <w:rFonts w:ascii="Santander Text Light" w:hAnsi="Santander Text Light"/>
          <w:lang w:val="en-US"/>
        </w:rPr>
        <w:t xml:space="preserve"> </w:t>
      </w:r>
      <w:proofErr w:type="spellStart"/>
      <w:r w:rsidR="00586D57" w:rsidRPr="004B2CCE">
        <w:rPr>
          <w:rFonts w:ascii="Santander Text Light" w:hAnsi="Santander Text Light"/>
          <w:lang w:val="en-US"/>
        </w:rPr>
        <w:t>powyżej</w:t>
      </w:r>
      <w:proofErr w:type="spellEnd"/>
      <w:r w:rsidR="00586D57" w:rsidRPr="004B2CCE">
        <w:rPr>
          <w:rFonts w:ascii="Santander Text Light" w:hAnsi="Santander Text Light"/>
          <w:lang w:val="en-US"/>
        </w:rPr>
        <w:t xml:space="preserve"> 18 </w:t>
      </w:r>
      <w:proofErr w:type="spellStart"/>
      <w:r w:rsidR="00586D57" w:rsidRPr="004B2CCE">
        <w:rPr>
          <w:rFonts w:ascii="Santander Text Light" w:hAnsi="Santander Text Light"/>
          <w:lang w:val="en-US"/>
        </w:rPr>
        <w:t>roku</w:t>
      </w:r>
      <w:proofErr w:type="spellEnd"/>
      <w:r w:rsidR="00586D57" w:rsidRPr="004B2CCE">
        <w:rPr>
          <w:rFonts w:ascii="Santander Text Light" w:hAnsi="Santander Text Light"/>
          <w:lang w:val="en-US"/>
        </w:rPr>
        <w:t xml:space="preserve"> </w:t>
      </w:r>
      <w:proofErr w:type="spellStart"/>
      <w:r w:rsidR="00586D57" w:rsidRPr="004B2CCE">
        <w:rPr>
          <w:rFonts w:ascii="Santander Text Light" w:hAnsi="Santander Text Light"/>
          <w:lang w:val="en-US"/>
        </w:rPr>
        <w:t>życia</w:t>
      </w:r>
      <w:proofErr w:type="spellEnd"/>
      <w:r w:rsidR="00F239DE" w:rsidRPr="004B2CCE">
        <w:rPr>
          <w:rFonts w:ascii="Santander Text Light" w:hAnsi="Santander Text Light"/>
          <w:lang w:val="en-US"/>
        </w:rPr>
        <w:t xml:space="preserve">. </w:t>
      </w:r>
      <w:r w:rsidR="00F239DE" w:rsidRPr="00735595">
        <w:rPr>
          <w:rFonts w:ascii="Santander Text Light" w:hAnsi="Santander Text Light"/>
        </w:rPr>
        <w:t>Uczestnicy będą mogli wybrać jeden z 4 kursów</w:t>
      </w:r>
      <w:r w:rsidR="00586D57" w:rsidRPr="00735595">
        <w:rPr>
          <w:rFonts w:ascii="Santander Text Light" w:hAnsi="Santander Text Light"/>
        </w:rPr>
        <w:t>: przywództwa w czasach niepewności (w j. angielskim),   zarządzanie zespołem oraz sprzedażą, a także koncentracji na kliencie (w j. hiszpańskim).</w:t>
      </w:r>
    </w:p>
    <w:p w:rsidR="00A70E67" w:rsidRPr="00E443AB" w:rsidRDefault="00BC627A" w:rsidP="00586D57">
      <w:pPr>
        <w:pStyle w:val="Akapitzlist"/>
        <w:jc w:val="both"/>
        <w:rPr>
          <w:rFonts w:ascii="Santander Text Light" w:hAnsi="Santander Text Light"/>
          <w:b/>
        </w:rPr>
      </w:pPr>
      <w:r w:rsidRPr="00E443AB">
        <w:rPr>
          <w:rFonts w:ascii="Santander Text Light" w:hAnsi="Santander Text Light"/>
          <w:b/>
          <w:color w:val="FF0000"/>
        </w:rPr>
        <w:t xml:space="preserve">Aplikuj </w:t>
      </w:r>
      <w:r w:rsidR="00A70E67" w:rsidRPr="00E443AB">
        <w:rPr>
          <w:rFonts w:ascii="Santander Text Light" w:hAnsi="Santander Text Light"/>
          <w:b/>
          <w:color w:val="FF0000"/>
        </w:rPr>
        <w:t xml:space="preserve"> do 13 lipca 2021 r., godz. 23:00</w:t>
      </w:r>
    </w:p>
    <w:p w:rsidR="00A70E67" w:rsidRPr="00735595" w:rsidRDefault="00A70E67" w:rsidP="00A70E67">
      <w:pPr>
        <w:pStyle w:val="Akapitzlist"/>
        <w:jc w:val="both"/>
        <w:rPr>
          <w:rFonts w:ascii="Santander Text Light" w:hAnsi="Santander Text Light"/>
        </w:rPr>
      </w:pPr>
      <w:r w:rsidRPr="00735595">
        <w:rPr>
          <w:rFonts w:ascii="Santander Text Light" w:hAnsi="Santander Text Light"/>
        </w:rPr>
        <w:t xml:space="preserve">Link do naboru: </w:t>
      </w:r>
      <w:hyperlink r:id="rId12" w:history="1">
        <w:r w:rsidR="006134D5" w:rsidRPr="00735595">
          <w:rPr>
            <w:rStyle w:val="Hipercze"/>
            <w:rFonts w:ascii="Santander Text Light" w:hAnsi="Santander Text Light"/>
          </w:rPr>
          <w:t>https://www.becas-santander.com/pl/program/becas-santander-skills-digital-training-for-business-management-ie-university</w:t>
        </w:r>
      </w:hyperlink>
      <w:r w:rsidR="006134D5" w:rsidRPr="00735595">
        <w:rPr>
          <w:rFonts w:ascii="Santander Text Light" w:hAnsi="Santander Text Light"/>
        </w:rPr>
        <w:t xml:space="preserve"> </w:t>
      </w:r>
    </w:p>
    <w:p w:rsidR="00F239DE" w:rsidRPr="00735595" w:rsidRDefault="00F239DE" w:rsidP="00A70E67">
      <w:pPr>
        <w:pStyle w:val="Akapitzlist"/>
        <w:jc w:val="both"/>
        <w:rPr>
          <w:rFonts w:ascii="Santander Text Light" w:hAnsi="Santander Text Light"/>
        </w:rPr>
      </w:pPr>
    </w:p>
    <w:p w:rsidR="00EF0C05" w:rsidRPr="00735595" w:rsidRDefault="00EF0C05" w:rsidP="00B36E34">
      <w:pPr>
        <w:rPr>
          <w:rFonts w:ascii="Santander Text Light" w:hAnsi="Santander Text Light"/>
        </w:rPr>
      </w:pPr>
      <w:r w:rsidRPr="00735595">
        <w:rPr>
          <w:rFonts w:ascii="Santander Text Light" w:hAnsi="Santander Text Light"/>
        </w:rPr>
        <w:t xml:space="preserve">Zachęcamy do </w:t>
      </w:r>
      <w:r w:rsidR="00586D57" w:rsidRPr="00735595">
        <w:rPr>
          <w:rFonts w:ascii="Santander Text Light" w:hAnsi="Santander Text Light"/>
        </w:rPr>
        <w:t>odwiedzania:</w:t>
      </w:r>
      <w:r w:rsidRPr="00735595">
        <w:rPr>
          <w:rFonts w:ascii="Santander Text Light" w:hAnsi="Santander Text Light"/>
        </w:rPr>
        <w:t xml:space="preserve"> platformy </w:t>
      </w:r>
      <w:hyperlink r:id="rId13" w:history="1">
        <w:r w:rsidRPr="00735595">
          <w:rPr>
            <w:rStyle w:val="Hipercze"/>
            <w:rFonts w:ascii="Santander Text Light" w:hAnsi="Santander Text Light"/>
          </w:rPr>
          <w:t>santander-grants.com</w:t>
        </w:r>
      </w:hyperlink>
      <w:r w:rsidR="00586D57" w:rsidRPr="00735595">
        <w:rPr>
          <w:rFonts w:ascii="Santander Text Light" w:hAnsi="Santander Text Light"/>
        </w:rPr>
        <w:t xml:space="preserve"> oraz profilu </w:t>
      </w:r>
      <w:hyperlink r:id="rId14" w:history="1">
        <w:r w:rsidR="00586D57" w:rsidRPr="00735595">
          <w:rPr>
            <w:rStyle w:val="Hipercze"/>
            <w:rFonts w:ascii="Santander Text Light" w:hAnsi="Santander Text Light"/>
          </w:rPr>
          <w:t>www.facebook.com/SantanderUniversidadesPolska</w:t>
        </w:r>
      </w:hyperlink>
      <w:r w:rsidR="00586D57" w:rsidRPr="00735595">
        <w:rPr>
          <w:rFonts w:ascii="Santander Text Light" w:hAnsi="Santander Text Light"/>
        </w:rPr>
        <w:t xml:space="preserve">, </w:t>
      </w:r>
      <w:r w:rsidRPr="00735595">
        <w:rPr>
          <w:rFonts w:ascii="Santander Text Light" w:hAnsi="Santander Text Light"/>
        </w:rPr>
        <w:t xml:space="preserve">na </w:t>
      </w:r>
      <w:r w:rsidR="00586D57" w:rsidRPr="00735595">
        <w:rPr>
          <w:rFonts w:ascii="Santander Text Light" w:hAnsi="Santander Text Light"/>
        </w:rPr>
        <w:t xml:space="preserve">których </w:t>
      </w:r>
      <w:r w:rsidRPr="00735595">
        <w:rPr>
          <w:rFonts w:ascii="Santander Text Light" w:hAnsi="Santander Text Light"/>
        </w:rPr>
        <w:t xml:space="preserve">publikowane są informacje o </w:t>
      </w:r>
      <w:r w:rsidR="00586D57" w:rsidRPr="00735595">
        <w:rPr>
          <w:rFonts w:ascii="Santander Text Light" w:hAnsi="Santander Text Light"/>
        </w:rPr>
        <w:t>Stypendiach Santander</w:t>
      </w:r>
      <w:r w:rsidR="007B2BB3" w:rsidRPr="00735595">
        <w:rPr>
          <w:rFonts w:ascii="Santander Text Light" w:hAnsi="Santander Text Light"/>
        </w:rPr>
        <w:t>.</w:t>
      </w:r>
      <w:r w:rsidR="00586D57" w:rsidRPr="00735595">
        <w:rPr>
          <w:rFonts w:ascii="Santander Text Light" w:hAnsi="Santander Text Light"/>
        </w:rPr>
        <w:br/>
      </w:r>
      <w:r w:rsidRPr="00735595">
        <w:rPr>
          <w:rFonts w:ascii="Santander Text Light" w:hAnsi="Santander Text Light"/>
        </w:rPr>
        <w:t xml:space="preserve"> </w:t>
      </w:r>
      <w:r w:rsidRPr="00735595">
        <w:rPr>
          <w:rFonts w:ascii="Santander Text Light" w:hAnsi="Santander Text Light"/>
        </w:rPr>
        <w:br/>
      </w:r>
      <w:r w:rsidRPr="00735595">
        <w:rPr>
          <w:rFonts w:ascii="Santander Text Light" w:hAnsi="Santander Text Light"/>
          <w:b/>
          <w:color w:val="FF0000"/>
        </w:rPr>
        <w:t xml:space="preserve">Grupa Santander wspiera szkolnictwo wyższe </w:t>
      </w:r>
    </w:p>
    <w:p w:rsidR="00EF0C05" w:rsidRPr="00735595" w:rsidRDefault="00EF0C05" w:rsidP="00B36E34">
      <w:pPr>
        <w:rPr>
          <w:rFonts w:ascii="Santander Text Light" w:hAnsi="Santander Text Light"/>
        </w:rPr>
      </w:pPr>
      <w:r w:rsidRPr="00735595">
        <w:rPr>
          <w:rFonts w:ascii="Santander Text Light" w:hAnsi="Santander Text Light"/>
        </w:rPr>
        <w:t xml:space="preserve">Grupa Santander przeznaczyła ponad </w:t>
      </w:r>
      <w:r w:rsidR="007B2BB3" w:rsidRPr="00735595">
        <w:rPr>
          <w:rFonts w:ascii="Santander Text Light" w:hAnsi="Santander Text Light"/>
        </w:rPr>
        <w:t>2 mld</w:t>
      </w:r>
      <w:r w:rsidRPr="00735595">
        <w:rPr>
          <w:rFonts w:ascii="Santander Text Light" w:hAnsi="Santander Text Light"/>
        </w:rPr>
        <w:t xml:space="preserve"> euro na inicjatywy akademickie za pośrednictwem programu Santander Universidades i przyznała ponad </w:t>
      </w:r>
      <w:r w:rsidR="007B2BB3" w:rsidRPr="00735595">
        <w:rPr>
          <w:rFonts w:ascii="Santander Text Light" w:hAnsi="Santander Text Light"/>
        </w:rPr>
        <w:t xml:space="preserve">630 </w:t>
      </w:r>
      <w:r w:rsidRPr="00735595">
        <w:rPr>
          <w:rFonts w:ascii="Santander Text Light" w:hAnsi="Santander Text Light"/>
        </w:rPr>
        <w:t xml:space="preserve">000 stypendiów i grantów. Działania z zakresu społecznej odpowiedzialności biznesu, obejmujące m.in. wsparcie edukacji i zrównoważonej gospodarki czy przeciwdziałanie nierówności płci, są trwale wpisane w strategię banku i stanowią ważną, integralną część realizacji agendy </w:t>
      </w:r>
      <w:proofErr w:type="spellStart"/>
      <w:r w:rsidRPr="00735595">
        <w:rPr>
          <w:rFonts w:ascii="Santander Text Light" w:hAnsi="Santander Text Light"/>
        </w:rPr>
        <w:t>Responsible</w:t>
      </w:r>
      <w:proofErr w:type="spellEnd"/>
      <w:r w:rsidRPr="00735595">
        <w:rPr>
          <w:rFonts w:ascii="Santander Text Light" w:hAnsi="Santander Text Light"/>
        </w:rPr>
        <w:t xml:space="preserve"> Banking w Santander Bank Polska.</w:t>
      </w:r>
    </w:p>
    <w:p w:rsidR="00F7512C" w:rsidRPr="00735595" w:rsidRDefault="00F7512C" w:rsidP="00F7512C">
      <w:pPr>
        <w:jc w:val="both"/>
        <w:rPr>
          <w:rFonts w:ascii="Santander Text Light" w:hAnsi="Santander Text Light"/>
        </w:rPr>
      </w:pPr>
    </w:p>
    <w:p w:rsidR="00F7512C" w:rsidRPr="00735595" w:rsidRDefault="00F7512C" w:rsidP="00F7512C">
      <w:pPr>
        <w:jc w:val="both"/>
        <w:rPr>
          <w:rFonts w:ascii="Santander Text Light" w:hAnsi="Santander Text Light"/>
        </w:rPr>
      </w:pPr>
      <w:r w:rsidRPr="00735595">
        <w:rPr>
          <w:rFonts w:ascii="Santander Text Light" w:hAnsi="Santander Text Light"/>
        </w:rPr>
        <w:t xml:space="preserve">W razie pytań proszę o kontakt z </w:t>
      </w:r>
      <w:hyperlink r:id="rId15" w:history="1">
        <w:r w:rsidR="004B2CCE" w:rsidRPr="006278BE">
          <w:rPr>
            <w:rStyle w:val="Hipercze"/>
            <w:rFonts w:ascii="Santander Text Light" w:hAnsi="Santander Text Light"/>
          </w:rPr>
          <w:t>santander.universidades@santander.pl</w:t>
        </w:r>
      </w:hyperlink>
      <w:r w:rsidR="004B2CCE">
        <w:rPr>
          <w:rFonts w:ascii="Santander Text Light" w:hAnsi="Santander Text Light"/>
        </w:rPr>
        <w:t xml:space="preserve"> </w:t>
      </w:r>
      <w:bookmarkStart w:id="0" w:name="_GoBack"/>
      <w:bookmarkEnd w:id="0"/>
    </w:p>
    <w:p w:rsidR="00C53161" w:rsidRPr="00735595" w:rsidRDefault="00C53161" w:rsidP="00B36E34">
      <w:pPr>
        <w:jc w:val="both"/>
        <w:rPr>
          <w:rFonts w:ascii="Santander Text Light" w:hAnsi="Santander Text Light"/>
        </w:rPr>
      </w:pPr>
    </w:p>
    <w:sectPr w:rsidR="00C53161" w:rsidRPr="0073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tander Text Light">
    <w:panose1 w:val="020B0304020201020104"/>
    <w:charset w:val="EE"/>
    <w:family w:val="swiss"/>
    <w:pitch w:val="variable"/>
    <w:sig w:usb0="A000006F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663"/>
    <w:multiLevelType w:val="hybridMultilevel"/>
    <w:tmpl w:val="B1BC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8CF"/>
    <w:multiLevelType w:val="hybridMultilevel"/>
    <w:tmpl w:val="17E6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7E5A"/>
    <w:multiLevelType w:val="hybridMultilevel"/>
    <w:tmpl w:val="141C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7D73"/>
    <w:multiLevelType w:val="hybridMultilevel"/>
    <w:tmpl w:val="65D4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2AD"/>
    <w:multiLevelType w:val="hybridMultilevel"/>
    <w:tmpl w:val="1AE2A6DC"/>
    <w:lvl w:ilvl="0" w:tplc="B5F0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5D78"/>
    <w:multiLevelType w:val="hybridMultilevel"/>
    <w:tmpl w:val="41523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832CE"/>
    <w:multiLevelType w:val="hybridMultilevel"/>
    <w:tmpl w:val="D880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609F"/>
    <w:multiLevelType w:val="hybridMultilevel"/>
    <w:tmpl w:val="07D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74956"/>
    <w:multiLevelType w:val="hybridMultilevel"/>
    <w:tmpl w:val="78C6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C6CAD"/>
    <w:multiLevelType w:val="hybridMultilevel"/>
    <w:tmpl w:val="FFA2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B3"/>
    <w:rsid w:val="00006E8C"/>
    <w:rsid w:val="00070E06"/>
    <w:rsid w:val="000A08B5"/>
    <w:rsid w:val="000F79D2"/>
    <w:rsid w:val="001070B9"/>
    <w:rsid w:val="00224C25"/>
    <w:rsid w:val="002776E7"/>
    <w:rsid w:val="002D73B3"/>
    <w:rsid w:val="00317CEB"/>
    <w:rsid w:val="003804B5"/>
    <w:rsid w:val="003A08D9"/>
    <w:rsid w:val="00407CB3"/>
    <w:rsid w:val="004206ED"/>
    <w:rsid w:val="00491853"/>
    <w:rsid w:val="004B2CCE"/>
    <w:rsid w:val="00586D57"/>
    <w:rsid w:val="005D3965"/>
    <w:rsid w:val="005E1774"/>
    <w:rsid w:val="006134D5"/>
    <w:rsid w:val="0062203B"/>
    <w:rsid w:val="00630D15"/>
    <w:rsid w:val="00735595"/>
    <w:rsid w:val="0077400F"/>
    <w:rsid w:val="00775AC2"/>
    <w:rsid w:val="00797AF1"/>
    <w:rsid w:val="007B2BB3"/>
    <w:rsid w:val="007F1A72"/>
    <w:rsid w:val="00820C56"/>
    <w:rsid w:val="008335B0"/>
    <w:rsid w:val="009A4CCE"/>
    <w:rsid w:val="00A3501D"/>
    <w:rsid w:val="00A70E67"/>
    <w:rsid w:val="00B36E34"/>
    <w:rsid w:val="00B91D03"/>
    <w:rsid w:val="00BC627A"/>
    <w:rsid w:val="00C53161"/>
    <w:rsid w:val="00C83954"/>
    <w:rsid w:val="00D26EE5"/>
    <w:rsid w:val="00D613B5"/>
    <w:rsid w:val="00D61E32"/>
    <w:rsid w:val="00E443AB"/>
    <w:rsid w:val="00E720ED"/>
    <w:rsid w:val="00EF0C05"/>
    <w:rsid w:val="00F239DE"/>
    <w:rsid w:val="00F618A5"/>
    <w:rsid w:val="00F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1F55"/>
  <w15:chartTrackingRefBased/>
  <w15:docId w15:val="{BC93DB7B-8F53-4DB7-89CD-827FDEB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C56"/>
    <w:pPr>
      <w:spacing w:line="256" w:lineRule="auto"/>
    </w:pPr>
    <w:rPr>
      <w:rFonts w:ascii="Calibri" w:eastAsia="Times New Roman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400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9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6E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6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0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F23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6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as-santander.com/pl/program/tech-3-uew-2021" TargetMode="External"/><Relationship Id="rId13" Type="http://schemas.openxmlformats.org/officeDocument/2006/relationships/hyperlink" Target="http://www.santander-grant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cas-santander.com/pl/program/bc-ielts" TargetMode="External"/><Relationship Id="rId12" Type="http://schemas.openxmlformats.org/officeDocument/2006/relationships/hyperlink" Target="https://www.becas-santander.com/pl/program/becas-santander-skills-digital-training-for-business-management-ie-univers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cas-santander.com/pl/program/bc-ielts" TargetMode="External"/><Relationship Id="rId11" Type="http://schemas.openxmlformats.org/officeDocument/2006/relationships/hyperlink" Target="https://app.becas-santander.com/pl/program/becas-santander-skills-digital-training-for-business-management-ie-univers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tander.universidades@santander.pl" TargetMode="External"/><Relationship Id="rId10" Type="http://schemas.openxmlformats.org/officeDocument/2006/relationships/hyperlink" Target="https://www.becas-santander.com/pl/program/tech-data-analytics-ubiq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cas-santander.com/pl/program/tech-3-uew-2021" TargetMode="External"/><Relationship Id="rId14" Type="http://schemas.openxmlformats.org/officeDocument/2006/relationships/hyperlink" Target="http://www.facebook.com/SantanderUniversidadesPol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4D86-2995-498A-90EC-59A6F684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 Jagoda</dc:creator>
  <cp:keywords/>
  <dc:description/>
  <cp:lastModifiedBy>Kędzierski Kamil</cp:lastModifiedBy>
  <cp:revision>9</cp:revision>
  <dcterms:created xsi:type="dcterms:W3CDTF">2021-05-05T11:10:00Z</dcterms:created>
  <dcterms:modified xsi:type="dcterms:W3CDTF">2021-05-13T16:23:00Z</dcterms:modified>
</cp:coreProperties>
</file>