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3C" w:rsidRPr="001C607A" w:rsidRDefault="0013733C" w:rsidP="00444FCA">
      <w:pPr>
        <w:widowControl w:val="0"/>
        <w:spacing w:after="0" w:line="360" w:lineRule="auto"/>
        <w:rPr>
          <w:rFonts w:eastAsia="Tahoma" w:cstheme="minorHAnsi"/>
          <w:b/>
          <w:sz w:val="28"/>
          <w:szCs w:val="28"/>
        </w:rPr>
      </w:pPr>
    </w:p>
    <w:p w:rsidR="0013733C" w:rsidRPr="001C607A" w:rsidRDefault="0013733C" w:rsidP="00444FCA">
      <w:pPr>
        <w:widowControl w:val="0"/>
        <w:spacing w:after="0" w:line="360" w:lineRule="auto"/>
        <w:rPr>
          <w:rFonts w:eastAsia="Calibri" w:cstheme="minorHAnsi"/>
          <w:b/>
          <w:sz w:val="28"/>
          <w:szCs w:val="28"/>
        </w:rPr>
      </w:pPr>
      <w:r w:rsidRPr="001C607A">
        <w:rPr>
          <w:rFonts w:eastAsia="Tahoma" w:cstheme="minorHAnsi"/>
          <w:b/>
          <w:sz w:val="28"/>
          <w:szCs w:val="28"/>
        </w:rPr>
        <w:t xml:space="preserve">REGULAMIN REKRUTACJI </w:t>
      </w:r>
      <w:r w:rsidR="00C13B39" w:rsidRPr="001C607A">
        <w:rPr>
          <w:rFonts w:eastAsia="Tahoma" w:cstheme="minorHAnsi"/>
          <w:b/>
          <w:sz w:val="28"/>
          <w:szCs w:val="28"/>
        </w:rPr>
        <w:t xml:space="preserve">DO PROGRAMU STAŻOWEGO </w:t>
      </w:r>
    </w:p>
    <w:p w:rsidR="0013733C" w:rsidRPr="001C607A" w:rsidRDefault="0013733C" w:rsidP="00444FCA">
      <w:pPr>
        <w:spacing w:after="0" w:line="360" w:lineRule="auto"/>
        <w:rPr>
          <w:rFonts w:eastAsia="Tahoma" w:cstheme="minorHAnsi"/>
          <w:b/>
          <w:sz w:val="28"/>
          <w:szCs w:val="28"/>
        </w:rPr>
      </w:pPr>
      <w:r w:rsidRPr="001C607A">
        <w:rPr>
          <w:rFonts w:eastAsia="Tahoma" w:cstheme="minorHAnsi"/>
          <w:b/>
          <w:sz w:val="28"/>
          <w:szCs w:val="28"/>
        </w:rPr>
        <w:t>w ramach projektu „Nowoczesny Uniwersytet szansą na rozwój przyszłych kadr regionu” nr POWR.03.05.00-00-Z218/18</w:t>
      </w:r>
    </w:p>
    <w:p w:rsidR="0013733C" w:rsidRPr="001C607A" w:rsidRDefault="00600159" w:rsidP="00444FCA">
      <w:pPr>
        <w:spacing w:after="0" w:line="360" w:lineRule="auto"/>
        <w:rPr>
          <w:rFonts w:eastAsia="Calibri" w:cstheme="minorHAnsi"/>
          <w:b/>
          <w:sz w:val="28"/>
          <w:szCs w:val="28"/>
        </w:rPr>
      </w:pPr>
      <w:r w:rsidRPr="001C607A">
        <w:rPr>
          <w:rFonts w:eastAsia="Tahoma" w:cstheme="minorHAnsi"/>
          <w:b/>
          <w:sz w:val="28"/>
          <w:szCs w:val="28"/>
        </w:rPr>
        <w:t>Uniwersytet w Białymstoku</w:t>
      </w:r>
    </w:p>
    <w:p w:rsidR="00D0021A" w:rsidRPr="001C607A" w:rsidRDefault="00D0021A" w:rsidP="00444FCA">
      <w:pPr>
        <w:spacing w:after="0" w:line="360" w:lineRule="auto"/>
        <w:textAlignment w:val="baseline"/>
        <w:rPr>
          <w:rFonts w:eastAsia="Tahoma" w:cstheme="minorHAnsi"/>
          <w:b/>
          <w:sz w:val="28"/>
          <w:szCs w:val="28"/>
        </w:rPr>
      </w:pPr>
    </w:p>
    <w:p w:rsidR="00D0021A" w:rsidRPr="001C607A" w:rsidRDefault="00D0021A" w:rsidP="00444FCA">
      <w:pPr>
        <w:spacing w:after="0" w:line="360" w:lineRule="auto"/>
        <w:textAlignment w:val="baseline"/>
        <w:rPr>
          <w:rFonts w:eastAsia="Tahoma" w:cstheme="minorHAnsi"/>
          <w:b/>
          <w:sz w:val="28"/>
          <w:szCs w:val="28"/>
        </w:rPr>
      </w:pPr>
    </w:p>
    <w:p w:rsidR="005A12EC" w:rsidRPr="001C607A" w:rsidRDefault="005A12EC" w:rsidP="00444FCA">
      <w:pPr>
        <w:spacing w:after="0" w:line="360" w:lineRule="auto"/>
        <w:textAlignment w:val="baseline"/>
        <w:rPr>
          <w:rFonts w:eastAsia="Tahoma" w:cstheme="minorHAnsi"/>
          <w:b/>
          <w:sz w:val="28"/>
          <w:szCs w:val="28"/>
        </w:rPr>
      </w:pPr>
      <w:r w:rsidRPr="001C607A">
        <w:rPr>
          <w:rFonts w:eastAsia="Tahoma" w:cstheme="minorHAnsi"/>
          <w:b/>
          <w:sz w:val="28"/>
          <w:szCs w:val="28"/>
        </w:rPr>
        <w:t>§1</w:t>
      </w:r>
    </w:p>
    <w:p w:rsidR="005A12EC" w:rsidRPr="001C607A" w:rsidRDefault="005A12EC" w:rsidP="00444FCA">
      <w:pPr>
        <w:spacing w:after="0" w:line="360" w:lineRule="auto"/>
        <w:textAlignment w:val="baseline"/>
        <w:rPr>
          <w:rFonts w:eastAsia="Tahoma" w:cstheme="minorHAnsi"/>
          <w:b/>
          <w:sz w:val="28"/>
          <w:szCs w:val="28"/>
        </w:rPr>
      </w:pPr>
      <w:r w:rsidRPr="001C607A">
        <w:rPr>
          <w:rFonts w:eastAsia="Tahoma" w:cstheme="minorHAnsi"/>
          <w:b/>
          <w:sz w:val="28"/>
          <w:szCs w:val="28"/>
        </w:rPr>
        <w:t>Postanowienia ogólne</w:t>
      </w:r>
    </w:p>
    <w:p w:rsidR="00D0021A" w:rsidRPr="001C607A" w:rsidRDefault="00D0021A" w:rsidP="00444FCA">
      <w:pPr>
        <w:spacing w:after="0" w:line="360" w:lineRule="auto"/>
        <w:textAlignment w:val="baseline"/>
        <w:rPr>
          <w:rFonts w:eastAsia="Tahoma" w:cstheme="minorHAnsi"/>
          <w:b/>
          <w:sz w:val="28"/>
          <w:szCs w:val="28"/>
        </w:rPr>
      </w:pPr>
    </w:p>
    <w:p w:rsidR="005A12EC" w:rsidRPr="001C607A" w:rsidRDefault="005A12EC" w:rsidP="00444FCA">
      <w:pPr>
        <w:pStyle w:val="Akapitzlist"/>
        <w:numPr>
          <w:ilvl w:val="1"/>
          <w:numId w:val="7"/>
        </w:numPr>
        <w:spacing w:after="0" w:line="360" w:lineRule="auto"/>
        <w:ind w:left="284" w:hanging="284"/>
        <w:textAlignment w:val="baseline"/>
        <w:rPr>
          <w:rFonts w:eastAsia="Times New Roman" w:cstheme="minorHAnsi"/>
          <w:sz w:val="28"/>
          <w:szCs w:val="28"/>
        </w:rPr>
      </w:pPr>
      <w:r w:rsidRPr="001C607A">
        <w:rPr>
          <w:rFonts w:eastAsia="Times New Roman" w:cstheme="minorHAnsi"/>
          <w:sz w:val="28"/>
          <w:szCs w:val="28"/>
        </w:rPr>
        <w:t>W rekrutacji mogą uczestniczyć studenci/</w:t>
      </w:r>
      <w:proofErr w:type="spellStart"/>
      <w:r w:rsidRPr="001C607A">
        <w:rPr>
          <w:rFonts w:eastAsia="Times New Roman" w:cstheme="minorHAnsi"/>
          <w:sz w:val="28"/>
          <w:szCs w:val="28"/>
        </w:rPr>
        <w:t>tki</w:t>
      </w:r>
      <w:proofErr w:type="spellEnd"/>
      <w:r w:rsidRPr="001C607A">
        <w:rPr>
          <w:rFonts w:eastAsia="Times New Roman" w:cstheme="minorHAnsi"/>
          <w:sz w:val="28"/>
          <w:szCs w:val="28"/>
        </w:rPr>
        <w:t xml:space="preserve"> Uniwersytetu w Białymstoku </w:t>
      </w:r>
      <w:r w:rsidR="00EB7501" w:rsidRPr="001C607A">
        <w:rPr>
          <w:rFonts w:eastAsia="Times New Roman" w:cstheme="minorHAnsi"/>
          <w:b/>
          <w:sz w:val="28"/>
          <w:szCs w:val="28"/>
        </w:rPr>
        <w:t xml:space="preserve">drugiego </w:t>
      </w:r>
      <w:r w:rsidRPr="001C607A">
        <w:rPr>
          <w:rFonts w:eastAsia="Times New Roman" w:cstheme="minorHAnsi"/>
          <w:b/>
          <w:sz w:val="28"/>
          <w:szCs w:val="28"/>
        </w:rPr>
        <w:t xml:space="preserve">roku studiów stacjonarnych </w:t>
      </w:r>
      <w:r w:rsidR="00EB7501" w:rsidRPr="001C607A">
        <w:rPr>
          <w:rFonts w:eastAsia="Times New Roman" w:cstheme="minorHAnsi"/>
          <w:b/>
          <w:sz w:val="28"/>
          <w:szCs w:val="28"/>
        </w:rPr>
        <w:t>I</w:t>
      </w:r>
      <w:r w:rsidRPr="001C607A">
        <w:rPr>
          <w:rFonts w:eastAsia="Times New Roman" w:cstheme="minorHAnsi"/>
          <w:b/>
          <w:sz w:val="28"/>
          <w:szCs w:val="28"/>
        </w:rPr>
        <w:t xml:space="preserve"> stopnia z kierunk</w:t>
      </w:r>
      <w:r w:rsidR="00EB7501" w:rsidRPr="001C607A">
        <w:rPr>
          <w:rFonts w:eastAsia="Times New Roman" w:cstheme="minorHAnsi"/>
          <w:b/>
          <w:sz w:val="28"/>
          <w:szCs w:val="28"/>
        </w:rPr>
        <w:t>ów: biologia, chemia, matematyka, informatyka, ekonomia, administracja, bezpieczeństwo narodowe i kryminologia</w:t>
      </w:r>
      <w:r w:rsidRPr="001C607A">
        <w:rPr>
          <w:rFonts w:eastAsia="Times New Roman" w:cstheme="minorHAnsi"/>
          <w:b/>
          <w:sz w:val="28"/>
          <w:szCs w:val="28"/>
        </w:rPr>
        <w:t>.</w:t>
      </w:r>
    </w:p>
    <w:p w:rsidR="005A12EC" w:rsidRPr="001C607A" w:rsidRDefault="005A12EC" w:rsidP="00444FCA">
      <w:pPr>
        <w:pStyle w:val="Akapitzlist"/>
        <w:numPr>
          <w:ilvl w:val="1"/>
          <w:numId w:val="7"/>
        </w:numPr>
        <w:spacing w:after="0" w:line="360" w:lineRule="auto"/>
        <w:ind w:left="284" w:hanging="284"/>
        <w:textAlignment w:val="baseline"/>
        <w:rPr>
          <w:rFonts w:eastAsia="Times New Roman" w:cstheme="minorHAnsi"/>
          <w:sz w:val="28"/>
          <w:szCs w:val="28"/>
        </w:rPr>
      </w:pPr>
      <w:r w:rsidRPr="001C607A">
        <w:rPr>
          <w:rFonts w:eastAsia="Times New Roman" w:cstheme="minorHAnsi"/>
          <w:sz w:val="28"/>
          <w:szCs w:val="28"/>
        </w:rPr>
        <w:t xml:space="preserve">Wszystkie informacje na temat naboru, terminów i zasad rekrutacji będą umieszczane na stronie internetowej Projektu: </w:t>
      </w:r>
      <w:r w:rsidR="00EB7501" w:rsidRPr="001C607A">
        <w:rPr>
          <w:rFonts w:cstheme="minorHAnsi"/>
          <w:sz w:val="28"/>
          <w:szCs w:val="28"/>
        </w:rPr>
        <w:t>https://uwb.edu.pl/zadanie-2-staze-studenckie</w:t>
      </w:r>
      <w:r w:rsidR="00822FC1" w:rsidRPr="001C607A">
        <w:rPr>
          <w:rFonts w:cstheme="minorHAnsi"/>
          <w:sz w:val="28"/>
          <w:szCs w:val="28"/>
        </w:rPr>
        <w:t>.</w:t>
      </w:r>
    </w:p>
    <w:p w:rsidR="005A12EC" w:rsidRPr="001C607A" w:rsidRDefault="005A12EC" w:rsidP="00444FCA">
      <w:pPr>
        <w:pStyle w:val="Akapitzlist"/>
        <w:numPr>
          <w:ilvl w:val="1"/>
          <w:numId w:val="7"/>
        </w:numPr>
        <w:tabs>
          <w:tab w:val="decimal" w:pos="288"/>
        </w:tabs>
        <w:spacing w:after="0" w:line="360" w:lineRule="auto"/>
        <w:ind w:left="284" w:hanging="284"/>
        <w:textAlignment w:val="baseline"/>
        <w:rPr>
          <w:rFonts w:eastAsia="Times New Roman" w:cstheme="minorHAnsi"/>
          <w:sz w:val="28"/>
          <w:szCs w:val="28"/>
        </w:rPr>
      </w:pPr>
      <w:r w:rsidRPr="001C607A">
        <w:rPr>
          <w:rFonts w:eastAsia="Times New Roman" w:cstheme="minorHAnsi"/>
          <w:sz w:val="28"/>
          <w:szCs w:val="28"/>
        </w:rPr>
        <w:t xml:space="preserve">Uczelnia zapewnia miejsca odbywania stażu. O przyznaniu stażu decyduje </w:t>
      </w:r>
      <w:r w:rsidR="002D5D31" w:rsidRPr="001C607A">
        <w:rPr>
          <w:rFonts w:eastAsia="Times New Roman" w:cstheme="minorHAnsi"/>
          <w:sz w:val="28"/>
          <w:szCs w:val="28"/>
        </w:rPr>
        <w:t>Koordynator stażu na podstawie listy rankingowej sporządzanej na podstawie średniej ocen kandydata.</w:t>
      </w:r>
    </w:p>
    <w:p w:rsidR="005A12EC" w:rsidRPr="001C607A" w:rsidRDefault="00822FC1" w:rsidP="00444FCA">
      <w:pPr>
        <w:pStyle w:val="Akapitzlist"/>
        <w:numPr>
          <w:ilvl w:val="1"/>
          <w:numId w:val="7"/>
        </w:numPr>
        <w:tabs>
          <w:tab w:val="decimal" w:pos="288"/>
        </w:tabs>
        <w:spacing w:after="0" w:line="360" w:lineRule="auto"/>
        <w:ind w:left="284" w:hanging="284"/>
        <w:textAlignment w:val="baseline"/>
        <w:rPr>
          <w:rFonts w:eastAsia="Times New Roman" w:cstheme="minorHAnsi"/>
          <w:sz w:val="28"/>
          <w:szCs w:val="28"/>
        </w:rPr>
      </w:pPr>
      <w:r w:rsidRPr="001C607A">
        <w:rPr>
          <w:rFonts w:eastAsia="Times New Roman" w:cstheme="minorHAnsi"/>
          <w:sz w:val="28"/>
          <w:szCs w:val="28"/>
        </w:rPr>
        <w:t xml:space="preserve">Kontakt do </w:t>
      </w:r>
      <w:r w:rsidR="00160A8B" w:rsidRPr="001C607A">
        <w:rPr>
          <w:rFonts w:eastAsia="Times New Roman" w:cstheme="minorHAnsi"/>
          <w:sz w:val="28"/>
          <w:szCs w:val="28"/>
        </w:rPr>
        <w:t>K</w:t>
      </w:r>
      <w:r w:rsidR="0016504F" w:rsidRPr="001C607A">
        <w:rPr>
          <w:rFonts w:eastAsia="Times New Roman" w:cstheme="minorHAnsi"/>
          <w:sz w:val="28"/>
          <w:szCs w:val="28"/>
        </w:rPr>
        <w:t>oordynatorów stażu</w:t>
      </w:r>
      <w:r w:rsidRPr="001C607A">
        <w:rPr>
          <w:rFonts w:eastAsia="Times New Roman" w:cstheme="minorHAnsi"/>
          <w:sz w:val="28"/>
          <w:szCs w:val="28"/>
        </w:rPr>
        <w:t xml:space="preserve"> rejestrujących</w:t>
      </w:r>
      <w:r w:rsidR="005A12EC" w:rsidRPr="001C607A">
        <w:rPr>
          <w:rFonts w:eastAsia="Times New Roman" w:cstheme="minorHAnsi"/>
          <w:sz w:val="28"/>
          <w:szCs w:val="28"/>
        </w:rPr>
        <w:t xml:space="preserve"> kandydatów/</w:t>
      </w:r>
      <w:proofErr w:type="spellStart"/>
      <w:r w:rsidR="005A12EC" w:rsidRPr="001C607A">
        <w:rPr>
          <w:rFonts w:eastAsia="Times New Roman" w:cstheme="minorHAnsi"/>
          <w:sz w:val="28"/>
          <w:szCs w:val="28"/>
        </w:rPr>
        <w:t>tki</w:t>
      </w:r>
      <w:proofErr w:type="spellEnd"/>
      <w:r w:rsidR="005A12EC" w:rsidRPr="001C607A">
        <w:rPr>
          <w:rFonts w:eastAsia="Times New Roman" w:cstheme="minorHAnsi"/>
          <w:sz w:val="28"/>
          <w:szCs w:val="28"/>
        </w:rPr>
        <w:t xml:space="preserve"> </w:t>
      </w:r>
      <w:r w:rsidR="00160A8B" w:rsidRPr="001C607A">
        <w:rPr>
          <w:rFonts w:eastAsia="Times New Roman" w:cstheme="minorHAnsi"/>
          <w:sz w:val="28"/>
          <w:szCs w:val="28"/>
        </w:rPr>
        <w:t xml:space="preserve">oraz miejsce złożenia dokumentów rekrutacyjnych dla każdego kierunku </w:t>
      </w:r>
      <w:r w:rsidR="002D5D31" w:rsidRPr="001C607A">
        <w:rPr>
          <w:rFonts w:eastAsia="Times New Roman" w:cstheme="minorHAnsi"/>
          <w:sz w:val="28"/>
          <w:szCs w:val="28"/>
        </w:rPr>
        <w:t xml:space="preserve">są </w:t>
      </w:r>
      <w:r w:rsidR="00160A8B" w:rsidRPr="001C607A">
        <w:rPr>
          <w:rFonts w:eastAsia="Times New Roman" w:cstheme="minorHAnsi"/>
          <w:sz w:val="28"/>
          <w:szCs w:val="28"/>
        </w:rPr>
        <w:t>zamieszcz</w:t>
      </w:r>
      <w:r w:rsidR="002D5D31" w:rsidRPr="001C607A">
        <w:rPr>
          <w:rFonts w:eastAsia="Times New Roman" w:cstheme="minorHAnsi"/>
          <w:sz w:val="28"/>
          <w:szCs w:val="28"/>
        </w:rPr>
        <w:t>a</w:t>
      </w:r>
      <w:r w:rsidR="00160A8B" w:rsidRPr="001C607A">
        <w:rPr>
          <w:rFonts w:eastAsia="Times New Roman" w:cstheme="minorHAnsi"/>
          <w:sz w:val="28"/>
          <w:szCs w:val="28"/>
        </w:rPr>
        <w:t xml:space="preserve">ne </w:t>
      </w:r>
      <w:r w:rsidRPr="001C607A">
        <w:rPr>
          <w:rFonts w:eastAsia="Times New Roman" w:cstheme="minorHAnsi"/>
          <w:sz w:val="28"/>
          <w:szCs w:val="28"/>
        </w:rPr>
        <w:t xml:space="preserve">na stronie internetowej Projektu: </w:t>
      </w:r>
      <w:r w:rsidR="007C1AA0" w:rsidRPr="001C607A">
        <w:rPr>
          <w:rFonts w:cstheme="minorHAnsi"/>
          <w:sz w:val="28"/>
          <w:szCs w:val="28"/>
        </w:rPr>
        <w:t>https://uwb.edu.pl/zadanie-2-staze-studenckie</w:t>
      </w:r>
      <w:r w:rsidRPr="001C607A">
        <w:rPr>
          <w:rFonts w:cstheme="minorHAnsi"/>
          <w:sz w:val="28"/>
          <w:szCs w:val="28"/>
        </w:rPr>
        <w:t>.</w:t>
      </w:r>
    </w:p>
    <w:p w:rsidR="007C1AA0" w:rsidRPr="001C607A" w:rsidRDefault="007C1AA0" w:rsidP="00444FCA">
      <w:pPr>
        <w:tabs>
          <w:tab w:val="decimal" w:pos="288"/>
        </w:tabs>
        <w:spacing w:after="0" w:line="360" w:lineRule="auto"/>
        <w:textAlignment w:val="baseline"/>
        <w:rPr>
          <w:rFonts w:eastAsia="Times New Roman" w:cstheme="minorHAnsi"/>
          <w:sz w:val="28"/>
          <w:szCs w:val="28"/>
        </w:rPr>
      </w:pPr>
    </w:p>
    <w:p w:rsidR="00D0021A" w:rsidRPr="001C607A" w:rsidRDefault="00D0021A" w:rsidP="00444FCA">
      <w:pPr>
        <w:tabs>
          <w:tab w:val="decimal" w:pos="288"/>
        </w:tabs>
        <w:spacing w:after="0" w:line="360" w:lineRule="auto"/>
        <w:textAlignment w:val="baseline"/>
        <w:rPr>
          <w:rFonts w:eastAsia="Times New Roman" w:cstheme="minorHAnsi"/>
          <w:sz w:val="28"/>
          <w:szCs w:val="28"/>
        </w:rPr>
      </w:pPr>
    </w:p>
    <w:p w:rsidR="005879B3" w:rsidRPr="001C607A" w:rsidRDefault="005879B3" w:rsidP="00444FCA">
      <w:pPr>
        <w:tabs>
          <w:tab w:val="decimal" w:pos="288"/>
        </w:tabs>
        <w:spacing w:after="0" w:line="360" w:lineRule="auto"/>
        <w:textAlignment w:val="baseline"/>
        <w:rPr>
          <w:rFonts w:eastAsia="Times New Roman" w:cstheme="minorHAnsi"/>
          <w:sz w:val="28"/>
          <w:szCs w:val="28"/>
        </w:rPr>
      </w:pPr>
    </w:p>
    <w:p w:rsidR="007C1AA0" w:rsidRPr="001C607A" w:rsidRDefault="007C1AA0" w:rsidP="00444FCA">
      <w:pPr>
        <w:tabs>
          <w:tab w:val="decimal" w:pos="288"/>
        </w:tabs>
        <w:spacing w:after="0" w:line="360" w:lineRule="auto"/>
        <w:textAlignment w:val="baseline"/>
        <w:rPr>
          <w:rFonts w:eastAsia="Times New Roman" w:cstheme="minorHAnsi"/>
          <w:b/>
          <w:sz w:val="28"/>
          <w:szCs w:val="28"/>
        </w:rPr>
      </w:pPr>
      <w:r w:rsidRPr="001C607A">
        <w:rPr>
          <w:rFonts w:eastAsia="Times New Roman" w:cstheme="minorHAnsi"/>
          <w:b/>
          <w:sz w:val="28"/>
          <w:szCs w:val="28"/>
        </w:rPr>
        <w:lastRenderedPageBreak/>
        <w:t>§ 2</w:t>
      </w:r>
    </w:p>
    <w:p w:rsidR="007C1AA0" w:rsidRPr="001C607A" w:rsidRDefault="00D970DD" w:rsidP="00444FCA">
      <w:pPr>
        <w:tabs>
          <w:tab w:val="decimal" w:pos="288"/>
        </w:tabs>
        <w:spacing w:after="0" w:line="360" w:lineRule="auto"/>
        <w:textAlignment w:val="baseline"/>
        <w:rPr>
          <w:rFonts w:eastAsia="Times New Roman" w:cstheme="minorHAnsi"/>
          <w:b/>
          <w:sz w:val="28"/>
          <w:szCs w:val="28"/>
        </w:rPr>
      </w:pPr>
      <w:r w:rsidRPr="001C607A">
        <w:rPr>
          <w:rFonts w:eastAsia="Times New Roman" w:cstheme="minorHAnsi"/>
          <w:b/>
          <w:sz w:val="28"/>
          <w:szCs w:val="28"/>
        </w:rPr>
        <w:t>Przebieg rekrutacji</w:t>
      </w:r>
    </w:p>
    <w:p w:rsidR="00D0021A" w:rsidRPr="001C607A" w:rsidRDefault="00D0021A" w:rsidP="00444FCA">
      <w:pPr>
        <w:tabs>
          <w:tab w:val="decimal" w:pos="288"/>
        </w:tabs>
        <w:spacing w:after="0" w:line="360" w:lineRule="auto"/>
        <w:textAlignment w:val="baseline"/>
        <w:rPr>
          <w:rFonts w:eastAsia="Times New Roman" w:cstheme="minorHAnsi"/>
          <w:b/>
          <w:sz w:val="28"/>
          <w:szCs w:val="28"/>
        </w:rPr>
      </w:pPr>
    </w:p>
    <w:p w:rsidR="005A12EC" w:rsidRPr="001C607A" w:rsidRDefault="00D970DD" w:rsidP="00444FCA">
      <w:pPr>
        <w:pStyle w:val="Akapitzlist"/>
        <w:widowControl w:val="0"/>
        <w:numPr>
          <w:ilvl w:val="0"/>
          <w:numId w:val="11"/>
        </w:numPr>
        <w:spacing w:after="0" w:line="360" w:lineRule="auto"/>
        <w:ind w:left="284" w:hanging="284"/>
        <w:rPr>
          <w:rFonts w:eastAsia="Arial Unicode MS" w:cstheme="minorHAnsi"/>
          <w:b/>
          <w:sz w:val="28"/>
          <w:szCs w:val="28"/>
          <w:lang w:bidi="pl-PL"/>
        </w:rPr>
      </w:pPr>
      <w:r w:rsidRPr="001C607A">
        <w:rPr>
          <w:rStyle w:val="Pogrubienie"/>
          <w:rFonts w:cstheme="minorHAnsi"/>
          <w:b w:val="0"/>
          <w:sz w:val="28"/>
          <w:szCs w:val="28"/>
        </w:rPr>
        <w:t>Etapy</w:t>
      </w:r>
      <w:r w:rsidR="005A12EC" w:rsidRPr="001C607A">
        <w:rPr>
          <w:rStyle w:val="Pogrubienie"/>
          <w:rFonts w:cstheme="minorHAnsi"/>
          <w:b w:val="0"/>
          <w:sz w:val="28"/>
          <w:szCs w:val="28"/>
        </w:rPr>
        <w:t xml:space="preserve"> rekrutacji:</w:t>
      </w:r>
    </w:p>
    <w:p w:rsidR="005A12EC" w:rsidRPr="001C607A" w:rsidRDefault="005A12EC" w:rsidP="00444FCA">
      <w:pPr>
        <w:pStyle w:val="NormalnyWeb"/>
        <w:numPr>
          <w:ilvl w:val="2"/>
          <w:numId w:val="5"/>
        </w:numPr>
        <w:spacing w:before="0" w:beforeAutospacing="0" w:after="0" w:afterAutospacing="0" w:line="360" w:lineRule="auto"/>
        <w:ind w:left="720" w:hanging="436"/>
        <w:contextualSpacing/>
        <w:rPr>
          <w:rFonts w:asciiTheme="minorHAnsi" w:hAnsiTheme="minorHAnsi" w:cstheme="minorHAnsi"/>
          <w:sz w:val="28"/>
          <w:szCs w:val="28"/>
        </w:rPr>
      </w:pPr>
      <w:r w:rsidRPr="001C607A">
        <w:rPr>
          <w:rStyle w:val="Pogrubienie"/>
          <w:rFonts w:asciiTheme="minorHAnsi" w:hAnsiTheme="minorHAnsi" w:cstheme="minorHAnsi"/>
          <w:sz w:val="28"/>
          <w:szCs w:val="28"/>
        </w:rPr>
        <w:t xml:space="preserve"> I etap</w:t>
      </w:r>
      <w:r w:rsidR="002D5D31" w:rsidRPr="001C607A">
        <w:rPr>
          <w:rStyle w:val="Pogrubienie"/>
          <w:rFonts w:asciiTheme="minorHAnsi" w:hAnsiTheme="minorHAnsi" w:cstheme="minorHAnsi"/>
          <w:sz w:val="28"/>
          <w:szCs w:val="28"/>
        </w:rPr>
        <w:t xml:space="preserve">: </w:t>
      </w:r>
      <w:r w:rsidR="00C6227C" w:rsidRPr="001C607A">
        <w:rPr>
          <w:rFonts w:asciiTheme="minorHAnsi" w:hAnsiTheme="minorHAnsi" w:cstheme="minorHAnsi"/>
          <w:sz w:val="28"/>
          <w:szCs w:val="28"/>
        </w:rPr>
        <w:t>ogłoszenie</w:t>
      </w:r>
      <w:r w:rsidRPr="001C607A">
        <w:rPr>
          <w:rFonts w:asciiTheme="minorHAnsi" w:hAnsiTheme="minorHAnsi" w:cstheme="minorHAnsi"/>
          <w:sz w:val="28"/>
          <w:szCs w:val="28"/>
        </w:rPr>
        <w:t xml:space="preserve"> terminu rekrutacji oraz </w:t>
      </w:r>
      <w:r w:rsidR="00C6227C" w:rsidRPr="001C607A">
        <w:rPr>
          <w:rFonts w:asciiTheme="minorHAnsi" w:hAnsiTheme="minorHAnsi" w:cstheme="minorHAnsi"/>
          <w:sz w:val="28"/>
          <w:szCs w:val="28"/>
        </w:rPr>
        <w:t xml:space="preserve">sposobu i </w:t>
      </w:r>
      <w:r w:rsidRPr="001C607A">
        <w:rPr>
          <w:rFonts w:asciiTheme="minorHAnsi" w:hAnsiTheme="minorHAnsi" w:cstheme="minorHAnsi"/>
          <w:sz w:val="28"/>
          <w:szCs w:val="28"/>
        </w:rPr>
        <w:t>miejsca składania dokumentacji rekrutacyjnej,</w:t>
      </w:r>
    </w:p>
    <w:p w:rsidR="005A12EC" w:rsidRPr="001C607A" w:rsidRDefault="005A12EC" w:rsidP="00444FCA">
      <w:pPr>
        <w:pStyle w:val="NormalnyWeb"/>
        <w:numPr>
          <w:ilvl w:val="2"/>
          <w:numId w:val="5"/>
        </w:numPr>
        <w:spacing w:before="0" w:beforeAutospacing="0" w:after="0" w:afterAutospacing="0" w:line="360" w:lineRule="auto"/>
        <w:ind w:left="720" w:hanging="436"/>
        <w:contextualSpacing/>
        <w:rPr>
          <w:rFonts w:asciiTheme="minorHAnsi" w:hAnsiTheme="minorHAnsi" w:cstheme="minorHAnsi"/>
          <w:sz w:val="28"/>
          <w:szCs w:val="28"/>
        </w:rPr>
      </w:pPr>
      <w:r w:rsidRPr="001C607A">
        <w:rPr>
          <w:rStyle w:val="Pogrubienie"/>
          <w:rFonts w:asciiTheme="minorHAnsi" w:hAnsiTheme="minorHAnsi" w:cstheme="minorHAnsi"/>
          <w:sz w:val="28"/>
          <w:szCs w:val="28"/>
        </w:rPr>
        <w:t xml:space="preserve"> II etap: </w:t>
      </w:r>
      <w:r w:rsidRPr="001C607A">
        <w:rPr>
          <w:rFonts w:asciiTheme="minorHAnsi" w:hAnsiTheme="minorHAnsi" w:cstheme="minorHAnsi"/>
          <w:sz w:val="28"/>
          <w:szCs w:val="28"/>
        </w:rPr>
        <w:t xml:space="preserve">składanie dokumentów </w:t>
      </w:r>
      <w:r w:rsidR="00FE21FC" w:rsidRPr="001C607A">
        <w:rPr>
          <w:rFonts w:asciiTheme="minorHAnsi" w:hAnsiTheme="minorHAnsi" w:cstheme="minorHAnsi"/>
          <w:sz w:val="28"/>
          <w:szCs w:val="28"/>
        </w:rPr>
        <w:t>rekrutacyjnych przez studentów</w:t>
      </w:r>
      <w:r w:rsidRPr="001C607A">
        <w:rPr>
          <w:rFonts w:asciiTheme="minorHAnsi" w:hAnsiTheme="minorHAnsi" w:cstheme="minorHAnsi"/>
          <w:sz w:val="28"/>
          <w:szCs w:val="28"/>
        </w:rPr>
        <w:t>,</w:t>
      </w:r>
    </w:p>
    <w:p w:rsidR="005A12EC" w:rsidRPr="001C607A" w:rsidRDefault="005A12EC" w:rsidP="00444FCA">
      <w:pPr>
        <w:pStyle w:val="NormalnyWeb"/>
        <w:numPr>
          <w:ilvl w:val="2"/>
          <w:numId w:val="5"/>
        </w:numPr>
        <w:spacing w:before="0" w:beforeAutospacing="0" w:after="0" w:afterAutospacing="0" w:line="360" w:lineRule="auto"/>
        <w:ind w:left="720" w:hanging="436"/>
        <w:contextualSpacing/>
        <w:rPr>
          <w:rFonts w:asciiTheme="minorHAnsi" w:hAnsiTheme="minorHAnsi" w:cstheme="minorHAnsi"/>
          <w:sz w:val="28"/>
          <w:szCs w:val="28"/>
        </w:rPr>
      </w:pPr>
      <w:r w:rsidRPr="001C607A">
        <w:rPr>
          <w:rStyle w:val="Pogrubienie"/>
          <w:rFonts w:asciiTheme="minorHAnsi" w:hAnsiTheme="minorHAnsi" w:cstheme="minorHAnsi"/>
          <w:sz w:val="28"/>
          <w:szCs w:val="28"/>
        </w:rPr>
        <w:t xml:space="preserve"> III etap: </w:t>
      </w:r>
      <w:r w:rsidRPr="001C607A">
        <w:rPr>
          <w:rFonts w:asciiTheme="minorHAnsi" w:hAnsiTheme="minorHAnsi" w:cstheme="minorHAnsi"/>
          <w:sz w:val="28"/>
          <w:szCs w:val="28"/>
        </w:rPr>
        <w:t>ocena formalna złożonych dokumentów,</w:t>
      </w:r>
    </w:p>
    <w:p w:rsidR="005A12EC" w:rsidRPr="001C607A" w:rsidRDefault="005A12EC" w:rsidP="00444FCA">
      <w:pPr>
        <w:pStyle w:val="NormalnyWeb"/>
        <w:numPr>
          <w:ilvl w:val="2"/>
          <w:numId w:val="5"/>
        </w:numPr>
        <w:spacing w:before="0" w:beforeAutospacing="0" w:after="0" w:afterAutospacing="0" w:line="360" w:lineRule="auto"/>
        <w:ind w:left="720" w:hanging="436"/>
        <w:contextualSpacing/>
        <w:rPr>
          <w:rFonts w:asciiTheme="minorHAnsi" w:hAnsiTheme="minorHAnsi" w:cstheme="minorHAnsi"/>
          <w:sz w:val="28"/>
          <w:szCs w:val="28"/>
        </w:rPr>
      </w:pPr>
      <w:r w:rsidRPr="001C607A">
        <w:rPr>
          <w:rStyle w:val="Pogrubienie"/>
          <w:rFonts w:asciiTheme="minorHAnsi" w:hAnsiTheme="minorHAnsi" w:cstheme="minorHAnsi"/>
          <w:sz w:val="28"/>
          <w:szCs w:val="28"/>
        </w:rPr>
        <w:t xml:space="preserve"> IV etap: </w:t>
      </w:r>
      <w:r w:rsidRPr="001C607A">
        <w:rPr>
          <w:rFonts w:asciiTheme="minorHAnsi" w:hAnsiTheme="minorHAnsi" w:cstheme="minorHAnsi"/>
          <w:sz w:val="28"/>
          <w:szCs w:val="28"/>
        </w:rPr>
        <w:t>ustalenie list rankingowych, list osób zakwalifikowanych do udziału w stażach oraz list rezerwowych,</w:t>
      </w:r>
    </w:p>
    <w:p w:rsidR="00FE21FC" w:rsidRPr="001C607A" w:rsidRDefault="00FE21FC" w:rsidP="00444FCA">
      <w:pPr>
        <w:pStyle w:val="NormalnyWeb"/>
        <w:numPr>
          <w:ilvl w:val="2"/>
          <w:numId w:val="5"/>
        </w:numPr>
        <w:spacing w:before="0" w:beforeAutospacing="0" w:after="0" w:afterAutospacing="0" w:line="360" w:lineRule="auto"/>
        <w:ind w:left="720" w:hanging="436"/>
        <w:contextualSpacing/>
        <w:rPr>
          <w:rFonts w:asciiTheme="minorHAnsi" w:hAnsiTheme="minorHAnsi" w:cstheme="minorHAnsi"/>
          <w:sz w:val="28"/>
          <w:szCs w:val="28"/>
        </w:rPr>
      </w:pPr>
      <w:r w:rsidRPr="001C607A">
        <w:rPr>
          <w:rStyle w:val="Pogrubienie"/>
          <w:rFonts w:asciiTheme="minorHAnsi" w:hAnsiTheme="minorHAnsi" w:cstheme="minorHAnsi"/>
          <w:sz w:val="28"/>
          <w:szCs w:val="28"/>
        </w:rPr>
        <w:t>V etap:</w:t>
      </w:r>
      <w:r w:rsidRPr="001C607A">
        <w:rPr>
          <w:rFonts w:asciiTheme="minorHAnsi" w:hAnsiTheme="minorHAnsi" w:cstheme="minorHAnsi"/>
          <w:sz w:val="28"/>
          <w:szCs w:val="28"/>
        </w:rPr>
        <w:t xml:space="preserve"> udostępnienie bazy pracodawców, w oparciu o którą dokonywany jest wybór miejsc stażowych,</w:t>
      </w:r>
    </w:p>
    <w:p w:rsidR="005A12EC" w:rsidRPr="001C607A" w:rsidRDefault="005A12EC" w:rsidP="00444FCA">
      <w:pPr>
        <w:pStyle w:val="NormalnyWeb"/>
        <w:numPr>
          <w:ilvl w:val="2"/>
          <w:numId w:val="5"/>
        </w:numPr>
        <w:spacing w:before="0" w:beforeAutospacing="0" w:after="0" w:afterAutospacing="0" w:line="360" w:lineRule="auto"/>
        <w:ind w:left="720" w:hanging="436"/>
        <w:contextualSpacing/>
        <w:rPr>
          <w:rFonts w:asciiTheme="minorHAnsi" w:hAnsiTheme="minorHAnsi" w:cstheme="minorHAnsi"/>
          <w:sz w:val="28"/>
          <w:szCs w:val="28"/>
        </w:rPr>
      </w:pPr>
      <w:r w:rsidRPr="001C607A">
        <w:rPr>
          <w:rStyle w:val="Pogrubienie"/>
          <w:rFonts w:asciiTheme="minorHAnsi" w:hAnsiTheme="minorHAnsi" w:cstheme="minorHAnsi"/>
          <w:sz w:val="28"/>
          <w:szCs w:val="28"/>
        </w:rPr>
        <w:t>V</w:t>
      </w:r>
      <w:r w:rsidR="00FE21FC" w:rsidRPr="001C607A">
        <w:rPr>
          <w:rStyle w:val="Pogrubienie"/>
          <w:rFonts w:asciiTheme="minorHAnsi" w:hAnsiTheme="minorHAnsi" w:cstheme="minorHAnsi"/>
          <w:sz w:val="28"/>
          <w:szCs w:val="28"/>
        </w:rPr>
        <w:t>I</w:t>
      </w:r>
      <w:r w:rsidRPr="001C607A">
        <w:rPr>
          <w:rStyle w:val="Pogrubienie"/>
          <w:rFonts w:asciiTheme="minorHAnsi" w:hAnsiTheme="minorHAnsi" w:cstheme="minorHAnsi"/>
          <w:sz w:val="28"/>
          <w:szCs w:val="28"/>
        </w:rPr>
        <w:t xml:space="preserve"> etap: </w:t>
      </w:r>
      <w:r w:rsidRPr="001C607A">
        <w:rPr>
          <w:rFonts w:asciiTheme="minorHAnsi" w:hAnsiTheme="minorHAnsi" w:cstheme="minorHAnsi"/>
          <w:sz w:val="28"/>
          <w:szCs w:val="28"/>
        </w:rPr>
        <w:t>przydzielenie miejsc stażowych osobom zakwalifikowanym</w:t>
      </w:r>
      <w:r w:rsidR="00C841DF" w:rsidRPr="001C607A">
        <w:rPr>
          <w:rFonts w:asciiTheme="minorHAnsi" w:hAnsiTheme="minorHAnsi" w:cstheme="minorHAnsi"/>
          <w:sz w:val="28"/>
          <w:szCs w:val="28"/>
        </w:rPr>
        <w:t xml:space="preserve">, przy uwzględnieniu wymagań stawianych przez stażystów </w:t>
      </w:r>
      <w:r w:rsidRPr="001C607A">
        <w:rPr>
          <w:rFonts w:asciiTheme="minorHAnsi" w:hAnsiTheme="minorHAnsi" w:cstheme="minorHAnsi"/>
          <w:sz w:val="28"/>
          <w:szCs w:val="28"/>
        </w:rPr>
        <w:t xml:space="preserve">oraz </w:t>
      </w:r>
      <w:r w:rsidR="00C841DF" w:rsidRPr="001C607A">
        <w:rPr>
          <w:rFonts w:asciiTheme="minorHAnsi" w:hAnsiTheme="minorHAnsi" w:cstheme="minorHAnsi"/>
          <w:sz w:val="28"/>
          <w:szCs w:val="28"/>
        </w:rPr>
        <w:t>Pracodawców</w:t>
      </w:r>
      <w:r w:rsidR="00367EBD" w:rsidRPr="001C607A">
        <w:rPr>
          <w:rFonts w:asciiTheme="minorHAnsi" w:hAnsiTheme="minorHAnsi" w:cstheme="minorHAnsi"/>
          <w:sz w:val="28"/>
          <w:szCs w:val="28"/>
        </w:rPr>
        <w:t xml:space="preserve"> (Pracodawca może wymagać rozmowy kwalifikacyjnej z Kandydatem na staż)</w:t>
      </w:r>
      <w:r w:rsidRPr="001C607A">
        <w:rPr>
          <w:rFonts w:asciiTheme="minorHAnsi" w:hAnsiTheme="minorHAnsi" w:cstheme="minorHAnsi"/>
          <w:sz w:val="28"/>
          <w:szCs w:val="28"/>
        </w:rPr>
        <w:t xml:space="preserve">; w przypadku </w:t>
      </w:r>
      <w:r w:rsidR="00C841DF" w:rsidRPr="001C607A">
        <w:rPr>
          <w:rFonts w:asciiTheme="minorHAnsi" w:hAnsiTheme="minorHAnsi" w:cstheme="minorHAnsi"/>
          <w:sz w:val="28"/>
          <w:szCs w:val="28"/>
        </w:rPr>
        <w:t>gdy osobą zakwalifikowaną jest osoba niepełnosprawna</w:t>
      </w:r>
      <w:r w:rsidRPr="001C607A">
        <w:rPr>
          <w:rFonts w:asciiTheme="minorHAnsi" w:hAnsiTheme="minorHAnsi" w:cstheme="minorHAnsi"/>
          <w:sz w:val="28"/>
          <w:szCs w:val="28"/>
        </w:rPr>
        <w:t xml:space="preserve">, miejsce odbywania stażu </w:t>
      </w:r>
      <w:r w:rsidR="0035429D" w:rsidRPr="001C607A">
        <w:rPr>
          <w:rFonts w:asciiTheme="minorHAnsi" w:hAnsiTheme="minorHAnsi" w:cstheme="minorHAnsi"/>
          <w:sz w:val="28"/>
          <w:szCs w:val="28"/>
        </w:rPr>
        <w:t xml:space="preserve">wybierane jest </w:t>
      </w:r>
      <w:r w:rsidR="00226EE4" w:rsidRPr="001C607A">
        <w:rPr>
          <w:rFonts w:asciiTheme="minorHAnsi" w:hAnsiTheme="minorHAnsi" w:cstheme="minorHAnsi"/>
          <w:sz w:val="28"/>
          <w:szCs w:val="28"/>
        </w:rPr>
        <w:t>z</w:t>
      </w:r>
      <w:r w:rsidRPr="001C607A">
        <w:rPr>
          <w:rFonts w:asciiTheme="minorHAnsi" w:hAnsiTheme="minorHAnsi" w:cstheme="minorHAnsi"/>
          <w:sz w:val="28"/>
          <w:szCs w:val="28"/>
        </w:rPr>
        <w:t xml:space="preserve"> uwzględnieniem potrzeb</w:t>
      </w:r>
      <w:r w:rsidR="00C841DF" w:rsidRPr="001C607A">
        <w:rPr>
          <w:rFonts w:asciiTheme="minorHAnsi" w:hAnsiTheme="minorHAnsi" w:cstheme="minorHAnsi"/>
          <w:sz w:val="28"/>
          <w:szCs w:val="28"/>
        </w:rPr>
        <w:t xml:space="preserve"> tej osoby, wynikających z rodzaju i stopnia niepełnosprawności</w:t>
      </w:r>
      <w:r w:rsidR="00311B6B" w:rsidRPr="001C607A">
        <w:rPr>
          <w:rFonts w:asciiTheme="minorHAnsi" w:hAnsiTheme="minorHAnsi" w:cstheme="minorHAnsi"/>
          <w:sz w:val="28"/>
          <w:szCs w:val="28"/>
        </w:rPr>
        <w:t xml:space="preserve"> oraz możliwości ich zaspokojenia przez Pracodawcę.</w:t>
      </w:r>
    </w:p>
    <w:p w:rsidR="005A12EC" w:rsidRPr="001C607A" w:rsidRDefault="005A12EC" w:rsidP="00444FCA">
      <w:pPr>
        <w:pStyle w:val="NormalnyWeb"/>
        <w:numPr>
          <w:ilvl w:val="2"/>
          <w:numId w:val="5"/>
        </w:numPr>
        <w:spacing w:before="0" w:beforeAutospacing="0" w:after="0" w:afterAutospacing="0" w:line="360" w:lineRule="auto"/>
        <w:ind w:left="720" w:hanging="436"/>
        <w:contextualSpacing/>
        <w:rPr>
          <w:rFonts w:asciiTheme="minorHAnsi" w:hAnsiTheme="minorHAnsi" w:cstheme="minorHAnsi"/>
          <w:sz w:val="28"/>
          <w:szCs w:val="28"/>
        </w:rPr>
      </w:pPr>
      <w:r w:rsidRPr="001C607A">
        <w:rPr>
          <w:rStyle w:val="Pogrubienie"/>
          <w:rFonts w:asciiTheme="minorHAnsi" w:hAnsiTheme="minorHAnsi" w:cstheme="minorHAnsi"/>
          <w:sz w:val="28"/>
          <w:szCs w:val="28"/>
        </w:rPr>
        <w:t>VI</w:t>
      </w:r>
      <w:r w:rsidR="00FE21FC" w:rsidRPr="001C607A">
        <w:rPr>
          <w:rStyle w:val="Pogrubienie"/>
          <w:rFonts w:asciiTheme="minorHAnsi" w:hAnsiTheme="minorHAnsi" w:cstheme="minorHAnsi"/>
          <w:sz w:val="28"/>
          <w:szCs w:val="28"/>
        </w:rPr>
        <w:t>I</w:t>
      </w:r>
      <w:r w:rsidRPr="001C607A">
        <w:rPr>
          <w:rStyle w:val="Pogrubienie"/>
          <w:rFonts w:asciiTheme="minorHAnsi" w:hAnsiTheme="minorHAnsi" w:cstheme="minorHAnsi"/>
          <w:sz w:val="28"/>
          <w:szCs w:val="28"/>
        </w:rPr>
        <w:t xml:space="preserve"> etap: </w:t>
      </w:r>
      <w:r w:rsidRPr="001C607A">
        <w:rPr>
          <w:rFonts w:asciiTheme="minorHAnsi" w:hAnsiTheme="minorHAnsi" w:cstheme="minorHAnsi"/>
          <w:sz w:val="28"/>
          <w:szCs w:val="28"/>
        </w:rPr>
        <w:t xml:space="preserve">podpisanie Umowy </w:t>
      </w:r>
      <w:r w:rsidR="00612EB4" w:rsidRPr="001C607A">
        <w:rPr>
          <w:rFonts w:asciiTheme="minorHAnsi" w:hAnsiTheme="minorHAnsi" w:cstheme="minorHAnsi"/>
          <w:sz w:val="28"/>
          <w:szCs w:val="28"/>
        </w:rPr>
        <w:t>o staż.</w:t>
      </w:r>
    </w:p>
    <w:p w:rsidR="00D970DD" w:rsidRPr="001C607A" w:rsidRDefault="00D970DD" w:rsidP="00444FCA">
      <w:pPr>
        <w:pStyle w:val="Akapitzlist"/>
        <w:widowControl w:val="0"/>
        <w:numPr>
          <w:ilvl w:val="0"/>
          <w:numId w:val="11"/>
        </w:numPr>
        <w:spacing w:after="0" w:line="360" w:lineRule="auto"/>
        <w:ind w:left="284" w:hanging="284"/>
        <w:rPr>
          <w:rStyle w:val="Pogrubienie"/>
          <w:rFonts w:cstheme="minorHAnsi"/>
          <w:b w:val="0"/>
          <w:sz w:val="28"/>
          <w:szCs w:val="28"/>
        </w:rPr>
      </w:pPr>
      <w:r w:rsidRPr="001C607A">
        <w:rPr>
          <w:rStyle w:val="Pogrubienie"/>
          <w:rFonts w:cstheme="minorHAnsi"/>
          <w:b w:val="0"/>
          <w:sz w:val="28"/>
          <w:szCs w:val="28"/>
        </w:rPr>
        <w:t>Rejestracja Kandydatów/</w:t>
      </w:r>
      <w:proofErr w:type="spellStart"/>
      <w:r w:rsidRPr="001C607A">
        <w:rPr>
          <w:rStyle w:val="Pogrubienie"/>
          <w:rFonts w:cstheme="minorHAnsi"/>
          <w:b w:val="0"/>
          <w:sz w:val="28"/>
          <w:szCs w:val="28"/>
        </w:rPr>
        <w:t>ek</w:t>
      </w:r>
      <w:proofErr w:type="spellEnd"/>
      <w:r w:rsidRPr="001C607A">
        <w:rPr>
          <w:rStyle w:val="Pogrubienie"/>
          <w:rFonts w:cstheme="minorHAnsi"/>
          <w:b w:val="0"/>
          <w:sz w:val="28"/>
          <w:szCs w:val="28"/>
        </w:rPr>
        <w:t xml:space="preserve"> odbywa się przez złożenie u Koordynatora stażu następujących dokumentów</w:t>
      </w:r>
      <w:r w:rsidR="00B65002" w:rsidRPr="001C607A">
        <w:rPr>
          <w:rStyle w:val="Pogrubienie"/>
          <w:rFonts w:cstheme="minorHAnsi"/>
          <w:b w:val="0"/>
          <w:sz w:val="28"/>
          <w:szCs w:val="28"/>
        </w:rPr>
        <w:t xml:space="preserve"> w formie pisemnej lub elektronicznej</w:t>
      </w:r>
      <w:r w:rsidRPr="001C607A">
        <w:rPr>
          <w:rStyle w:val="Pogrubienie"/>
          <w:rFonts w:cstheme="minorHAnsi"/>
          <w:b w:val="0"/>
          <w:sz w:val="28"/>
          <w:szCs w:val="28"/>
        </w:rPr>
        <w:t>:</w:t>
      </w:r>
    </w:p>
    <w:p w:rsidR="00D970DD" w:rsidRPr="001C607A" w:rsidRDefault="00D970DD" w:rsidP="00444FCA">
      <w:pPr>
        <w:spacing w:after="0" w:line="360" w:lineRule="auto"/>
        <w:ind w:left="284"/>
        <w:textAlignment w:val="baseline"/>
        <w:rPr>
          <w:rFonts w:eastAsia="Times New Roman" w:cstheme="minorHAnsi"/>
          <w:spacing w:val="-2"/>
          <w:sz w:val="28"/>
          <w:szCs w:val="28"/>
        </w:rPr>
      </w:pPr>
      <w:r w:rsidRPr="001C607A">
        <w:rPr>
          <w:rFonts w:eastAsia="Times New Roman" w:cstheme="minorHAnsi"/>
          <w:spacing w:val="-2"/>
          <w:sz w:val="28"/>
          <w:szCs w:val="28"/>
        </w:rPr>
        <w:t>1)</w:t>
      </w:r>
      <w:r w:rsidRPr="001C607A">
        <w:rPr>
          <w:rFonts w:eastAsia="Times New Roman" w:cstheme="minorHAnsi"/>
          <w:spacing w:val="-2"/>
          <w:sz w:val="28"/>
          <w:szCs w:val="28"/>
        </w:rPr>
        <w:tab/>
        <w:t>Formularz</w:t>
      </w:r>
      <w:r w:rsidR="00367469" w:rsidRPr="001C607A">
        <w:rPr>
          <w:rFonts w:eastAsia="Times New Roman" w:cstheme="minorHAnsi"/>
          <w:spacing w:val="-2"/>
          <w:sz w:val="28"/>
          <w:szCs w:val="28"/>
        </w:rPr>
        <w:t>a rekrutacyjnego</w:t>
      </w:r>
      <w:r w:rsidRPr="001C607A">
        <w:rPr>
          <w:rFonts w:eastAsia="Times New Roman" w:cstheme="minorHAnsi"/>
          <w:spacing w:val="-2"/>
          <w:sz w:val="28"/>
          <w:szCs w:val="28"/>
        </w:rPr>
        <w:t xml:space="preserve"> (Załącznik nr 1 do niniejszego Regulaminu Rekrutacji),</w:t>
      </w:r>
    </w:p>
    <w:p w:rsidR="00D970DD" w:rsidRPr="001C607A" w:rsidRDefault="00D970DD" w:rsidP="00444FCA">
      <w:pPr>
        <w:spacing w:after="0" w:line="360" w:lineRule="auto"/>
        <w:ind w:left="284"/>
        <w:textAlignment w:val="baseline"/>
        <w:rPr>
          <w:rFonts w:eastAsia="Times New Roman" w:cstheme="minorHAnsi"/>
          <w:spacing w:val="-2"/>
          <w:sz w:val="28"/>
          <w:szCs w:val="28"/>
        </w:rPr>
      </w:pPr>
      <w:r w:rsidRPr="001C607A">
        <w:rPr>
          <w:rFonts w:eastAsia="Times New Roman" w:cstheme="minorHAnsi"/>
          <w:spacing w:val="-2"/>
          <w:sz w:val="28"/>
          <w:szCs w:val="28"/>
        </w:rPr>
        <w:t>2)</w:t>
      </w:r>
      <w:r w:rsidRPr="001C607A">
        <w:rPr>
          <w:rFonts w:eastAsia="Times New Roman" w:cstheme="minorHAnsi"/>
          <w:spacing w:val="-2"/>
          <w:sz w:val="28"/>
          <w:szCs w:val="28"/>
        </w:rPr>
        <w:tab/>
      </w:r>
      <w:r w:rsidR="00367469" w:rsidRPr="001C607A">
        <w:rPr>
          <w:rFonts w:eastAsia="Times New Roman" w:cstheme="minorHAnsi"/>
          <w:spacing w:val="-2"/>
          <w:sz w:val="28"/>
          <w:szCs w:val="28"/>
        </w:rPr>
        <w:t>Oświadczenia</w:t>
      </w:r>
      <w:r w:rsidRPr="001C607A">
        <w:rPr>
          <w:rFonts w:eastAsia="Times New Roman" w:cstheme="minorHAnsi"/>
          <w:spacing w:val="-2"/>
          <w:sz w:val="28"/>
          <w:szCs w:val="28"/>
        </w:rPr>
        <w:t xml:space="preserve"> o niepełnosprawności (Załącznik nr 2 do niniejszego Regula</w:t>
      </w:r>
      <w:r w:rsidR="00AD7B98" w:rsidRPr="001C607A">
        <w:rPr>
          <w:rFonts w:eastAsia="Times New Roman" w:cstheme="minorHAnsi"/>
          <w:spacing w:val="-2"/>
          <w:sz w:val="28"/>
          <w:szCs w:val="28"/>
        </w:rPr>
        <w:t>minu Rekrutacji), jeśli dotyczy.</w:t>
      </w:r>
    </w:p>
    <w:p w:rsidR="005A12EC" w:rsidRPr="001C607A" w:rsidRDefault="005A12EC" w:rsidP="00444FCA">
      <w:pPr>
        <w:pStyle w:val="Akapitzlist"/>
        <w:numPr>
          <w:ilvl w:val="0"/>
          <w:numId w:val="12"/>
        </w:numPr>
        <w:spacing w:after="0" w:line="360" w:lineRule="auto"/>
        <w:ind w:left="284"/>
        <w:textAlignment w:val="baseline"/>
        <w:rPr>
          <w:rFonts w:eastAsia="Times New Roman" w:cstheme="minorHAnsi"/>
          <w:spacing w:val="-2"/>
          <w:sz w:val="28"/>
          <w:szCs w:val="28"/>
        </w:rPr>
      </w:pPr>
      <w:r w:rsidRPr="001C607A">
        <w:rPr>
          <w:rFonts w:eastAsia="Times New Roman" w:cstheme="minorHAnsi"/>
          <w:spacing w:val="-2"/>
          <w:sz w:val="28"/>
          <w:szCs w:val="28"/>
        </w:rPr>
        <w:lastRenderedPageBreak/>
        <w:t>Student/ka zakwalifikowany/a do udziału w Stażu</w:t>
      </w:r>
      <w:r w:rsidR="00AD7B98" w:rsidRPr="001C607A">
        <w:rPr>
          <w:rFonts w:eastAsia="Times New Roman" w:cstheme="minorHAnsi"/>
          <w:spacing w:val="-2"/>
          <w:sz w:val="28"/>
          <w:szCs w:val="28"/>
        </w:rPr>
        <w:t xml:space="preserve">, w terminie </w:t>
      </w:r>
      <w:r w:rsidR="00C8720A" w:rsidRPr="001C607A">
        <w:rPr>
          <w:rFonts w:eastAsia="Times New Roman" w:cstheme="minorHAnsi"/>
          <w:spacing w:val="-2"/>
          <w:sz w:val="28"/>
          <w:szCs w:val="28"/>
        </w:rPr>
        <w:t xml:space="preserve">minimum </w:t>
      </w:r>
      <w:r w:rsidR="006C7AAE" w:rsidRPr="001C607A">
        <w:rPr>
          <w:rFonts w:eastAsia="Times New Roman" w:cstheme="minorHAnsi"/>
          <w:spacing w:val="-2"/>
          <w:sz w:val="28"/>
          <w:szCs w:val="28"/>
        </w:rPr>
        <w:t xml:space="preserve">10 dni roboczych </w:t>
      </w:r>
      <w:r w:rsidR="00C8720A" w:rsidRPr="001C607A">
        <w:rPr>
          <w:rFonts w:eastAsia="Times New Roman" w:cstheme="minorHAnsi"/>
          <w:spacing w:val="-2"/>
          <w:sz w:val="28"/>
          <w:szCs w:val="28"/>
        </w:rPr>
        <w:t>przed dniem rozpoczęcia stażu u Pracodawcy (decyduje data wpływu dokumentów)</w:t>
      </w:r>
      <w:r w:rsidR="00AD7B98" w:rsidRPr="001C607A">
        <w:rPr>
          <w:rFonts w:eastAsia="Times New Roman" w:cstheme="minorHAnsi"/>
          <w:spacing w:val="-2"/>
          <w:sz w:val="28"/>
          <w:szCs w:val="28"/>
        </w:rPr>
        <w:t xml:space="preserve">, musi </w:t>
      </w:r>
      <w:r w:rsidR="00612EB4" w:rsidRPr="001C607A">
        <w:rPr>
          <w:rFonts w:eastAsia="Times New Roman" w:cstheme="minorHAnsi"/>
          <w:spacing w:val="-2"/>
          <w:sz w:val="28"/>
          <w:szCs w:val="28"/>
        </w:rPr>
        <w:t>wypełnić i złożyć u</w:t>
      </w:r>
      <w:r w:rsidRPr="001C607A">
        <w:rPr>
          <w:rFonts w:eastAsia="Times New Roman" w:cstheme="minorHAnsi"/>
          <w:spacing w:val="-2"/>
          <w:sz w:val="28"/>
          <w:szCs w:val="28"/>
        </w:rPr>
        <w:t xml:space="preserve"> </w:t>
      </w:r>
      <w:r w:rsidR="00612EB4" w:rsidRPr="001C607A">
        <w:rPr>
          <w:rFonts w:eastAsia="Times New Roman" w:cstheme="minorHAnsi"/>
          <w:spacing w:val="-2"/>
          <w:sz w:val="28"/>
          <w:szCs w:val="28"/>
        </w:rPr>
        <w:t>Koordynato</w:t>
      </w:r>
      <w:bookmarkStart w:id="0" w:name="_GoBack"/>
      <w:bookmarkEnd w:id="0"/>
      <w:r w:rsidR="00612EB4" w:rsidRPr="001C607A">
        <w:rPr>
          <w:rFonts w:eastAsia="Times New Roman" w:cstheme="minorHAnsi"/>
          <w:spacing w:val="-2"/>
          <w:sz w:val="28"/>
          <w:szCs w:val="28"/>
        </w:rPr>
        <w:t xml:space="preserve">ra stażu </w:t>
      </w:r>
      <w:r w:rsidRPr="001C607A">
        <w:rPr>
          <w:rFonts w:eastAsia="Times New Roman" w:cstheme="minorHAnsi"/>
          <w:spacing w:val="-2"/>
          <w:sz w:val="28"/>
          <w:szCs w:val="28"/>
        </w:rPr>
        <w:t>następujące dokumenty:</w:t>
      </w:r>
    </w:p>
    <w:p w:rsidR="00612EB4" w:rsidRPr="001C607A" w:rsidRDefault="00612EB4" w:rsidP="00444FCA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709" w:hanging="425"/>
        <w:contextualSpacing/>
        <w:textAlignment w:val="baseline"/>
        <w:rPr>
          <w:rFonts w:eastAsia="Times New Roman" w:cstheme="minorHAnsi"/>
          <w:sz w:val="28"/>
          <w:szCs w:val="28"/>
        </w:rPr>
      </w:pPr>
      <w:r w:rsidRPr="001C607A">
        <w:rPr>
          <w:rFonts w:eastAsia="Times New Roman" w:cstheme="minorHAnsi"/>
          <w:sz w:val="28"/>
          <w:szCs w:val="28"/>
        </w:rPr>
        <w:t>Wypełnioną i podpisaną Deklarację uczestnictwa w projekcie (</w:t>
      </w:r>
      <w:r w:rsidR="00E86D4D" w:rsidRPr="001C607A">
        <w:rPr>
          <w:rFonts w:eastAsia="Times New Roman" w:cstheme="minorHAnsi"/>
          <w:b/>
          <w:sz w:val="28"/>
          <w:szCs w:val="28"/>
        </w:rPr>
        <w:t>Z</w:t>
      </w:r>
      <w:r w:rsidRPr="001C607A">
        <w:rPr>
          <w:rFonts w:eastAsia="Times New Roman" w:cstheme="minorHAnsi"/>
          <w:b/>
          <w:sz w:val="28"/>
          <w:szCs w:val="28"/>
        </w:rPr>
        <w:t>ałącznik nr 3</w:t>
      </w:r>
      <w:r w:rsidRPr="001C607A">
        <w:rPr>
          <w:rFonts w:eastAsia="Times New Roman" w:cstheme="minorHAnsi"/>
          <w:sz w:val="28"/>
          <w:szCs w:val="28"/>
        </w:rPr>
        <w:t xml:space="preserve"> do niniejszego Regulaminu Rekrutacji)</w:t>
      </w:r>
      <w:r w:rsidR="00E86D4D" w:rsidRPr="001C607A">
        <w:rPr>
          <w:rFonts w:eastAsia="Times New Roman" w:cstheme="minorHAnsi"/>
          <w:sz w:val="28"/>
          <w:szCs w:val="28"/>
        </w:rPr>
        <w:t>,</w:t>
      </w:r>
    </w:p>
    <w:p w:rsidR="005A12EC" w:rsidRPr="001C607A" w:rsidRDefault="005A12EC" w:rsidP="00444FCA">
      <w:pPr>
        <w:numPr>
          <w:ilvl w:val="0"/>
          <w:numId w:val="6"/>
        </w:numPr>
        <w:spacing w:after="0" w:line="360" w:lineRule="auto"/>
        <w:ind w:hanging="425"/>
        <w:contextualSpacing/>
        <w:textAlignment w:val="baseline"/>
        <w:rPr>
          <w:rFonts w:eastAsia="Times New Roman" w:cstheme="minorHAnsi"/>
          <w:sz w:val="28"/>
          <w:szCs w:val="28"/>
        </w:rPr>
      </w:pPr>
      <w:r w:rsidRPr="001C607A">
        <w:rPr>
          <w:rFonts w:eastAsia="Times New Roman" w:cstheme="minorHAnsi"/>
          <w:sz w:val="28"/>
          <w:szCs w:val="28"/>
        </w:rPr>
        <w:t>podpisaną przez siebie Umowę o staż</w:t>
      </w:r>
      <w:r w:rsidR="00612EB4" w:rsidRPr="001C607A">
        <w:rPr>
          <w:rFonts w:eastAsia="Times New Roman" w:cstheme="minorHAnsi"/>
          <w:sz w:val="28"/>
          <w:szCs w:val="28"/>
        </w:rPr>
        <w:t xml:space="preserve"> </w:t>
      </w:r>
      <w:r w:rsidR="00E86D4D" w:rsidRPr="001C607A">
        <w:rPr>
          <w:rFonts w:eastAsia="Times New Roman" w:cstheme="minorHAnsi"/>
          <w:sz w:val="28"/>
          <w:szCs w:val="28"/>
        </w:rPr>
        <w:t>wraz z załącznikami (</w:t>
      </w:r>
      <w:r w:rsidR="00E86D4D" w:rsidRPr="001C607A">
        <w:rPr>
          <w:rFonts w:eastAsia="Times New Roman" w:cstheme="minorHAnsi"/>
          <w:b/>
          <w:sz w:val="28"/>
          <w:szCs w:val="28"/>
        </w:rPr>
        <w:t>Załącznik nr 4</w:t>
      </w:r>
      <w:r w:rsidR="00E86D4D" w:rsidRPr="001C607A">
        <w:rPr>
          <w:rFonts w:eastAsia="Times New Roman" w:cstheme="minorHAnsi"/>
          <w:sz w:val="28"/>
          <w:szCs w:val="28"/>
        </w:rPr>
        <w:t xml:space="preserve"> do niniejszego Regulaminu Rekrutacji).</w:t>
      </w:r>
    </w:p>
    <w:p w:rsidR="005A12EC" w:rsidRPr="001C607A" w:rsidRDefault="005A12EC" w:rsidP="00444FCA">
      <w:pPr>
        <w:pStyle w:val="Akapitzlist"/>
        <w:numPr>
          <w:ilvl w:val="0"/>
          <w:numId w:val="12"/>
        </w:numPr>
        <w:spacing w:after="0" w:line="360" w:lineRule="auto"/>
        <w:ind w:left="284"/>
        <w:textAlignment w:val="baseline"/>
        <w:rPr>
          <w:rFonts w:eastAsia="Times New Roman" w:cstheme="minorHAnsi"/>
          <w:spacing w:val="-1"/>
          <w:sz w:val="28"/>
          <w:szCs w:val="28"/>
        </w:rPr>
      </w:pPr>
      <w:r w:rsidRPr="001C607A">
        <w:rPr>
          <w:rFonts w:eastAsia="Times New Roman" w:cstheme="minorHAnsi"/>
          <w:spacing w:val="-1"/>
          <w:sz w:val="28"/>
          <w:szCs w:val="28"/>
        </w:rPr>
        <w:t>Rekrutacja Kandydatów przebiega</w:t>
      </w:r>
      <w:r w:rsidR="00C46469" w:rsidRPr="001C607A">
        <w:rPr>
          <w:rFonts w:eastAsia="Times New Roman" w:cstheme="minorHAnsi"/>
          <w:spacing w:val="-1"/>
          <w:sz w:val="28"/>
          <w:szCs w:val="28"/>
        </w:rPr>
        <w:t xml:space="preserve"> w sposób ciągły</w:t>
      </w:r>
      <w:r w:rsidRPr="001C607A">
        <w:rPr>
          <w:rFonts w:eastAsia="Times New Roman" w:cstheme="minorHAnsi"/>
          <w:spacing w:val="-1"/>
          <w:sz w:val="28"/>
          <w:szCs w:val="28"/>
        </w:rPr>
        <w:t xml:space="preserve">, terminy </w:t>
      </w:r>
      <w:r w:rsidR="006C7AAE" w:rsidRPr="001C607A">
        <w:rPr>
          <w:rFonts w:eastAsia="Times New Roman" w:cstheme="minorHAnsi"/>
          <w:spacing w:val="-1"/>
          <w:sz w:val="28"/>
          <w:szCs w:val="28"/>
        </w:rPr>
        <w:t xml:space="preserve">rekrutacji, </w:t>
      </w:r>
      <w:r w:rsidR="00346216" w:rsidRPr="001C607A">
        <w:rPr>
          <w:rFonts w:eastAsia="Times New Roman" w:cstheme="minorHAnsi"/>
          <w:spacing w:val="-1"/>
          <w:sz w:val="28"/>
          <w:szCs w:val="28"/>
        </w:rPr>
        <w:t xml:space="preserve">sposób i </w:t>
      </w:r>
      <w:r w:rsidR="006C7AAE" w:rsidRPr="001C607A">
        <w:rPr>
          <w:rFonts w:eastAsia="Times New Roman" w:cstheme="minorHAnsi"/>
          <w:spacing w:val="-1"/>
          <w:sz w:val="28"/>
          <w:szCs w:val="28"/>
        </w:rPr>
        <w:t xml:space="preserve">miejsca składania dokumentów oraz </w:t>
      </w:r>
      <w:r w:rsidRPr="001C607A">
        <w:rPr>
          <w:rFonts w:eastAsia="Times New Roman" w:cstheme="minorHAnsi"/>
          <w:spacing w:val="-1"/>
          <w:sz w:val="28"/>
          <w:szCs w:val="28"/>
        </w:rPr>
        <w:t xml:space="preserve">rozpatrywania wniosków rekrutacyjnych </w:t>
      </w:r>
      <w:r w:rsidR="006C7AAE" w:rsidRPr="001C607A">
        <w:rPr>
          <w:rFonts w:eastAsia="Times New Roman" w:cstheme="minorHAnsi"/>
          <w:spacing w:val="-1"/>
          <w:sz w:val="28"/>
          <w:szCs w:val="28"/>
        </w:rPr>
        <w:t>są ogłaszane</w:t>
      </w:r>
      <w:r w:rsidRPr="001C607A">
        <w:rPr>
          <w:rFonts w:eastAsia="Times New Roman" w:cstheme="minorHAnsi"/>
          <w:spacing w:val="-1"/>
          <w:sz w:val="28"/>
          <w:szCs w:val="28"/>
        </w:rPr>
        <w:t xml:space="preserve"> na stronie internetowej Projektu</w:t>
      </w:r>
      <w:r w:rsidR="006C7AAE" w:rsidRPr="001C607A">
        <w:rPr>
          <w:rFonts w:eastAsia="Times New Roman" w:cstheme="minorHAnsi"/>
          <w:spacing w:val="-1"/>
          <w:sz w:val="28"/>
          <w:szCs w:val="28"/>
        </w:rPr>
        <w:t>:</w:t>
      </w:r>
      <w:r w:rsidR="006C7AAE" w:rsidRPr="001C607A">
        <w:rPr>
          <w:rFonts w:cstheme="minorHAnsi"/>
          <w:sz w:val="28"/>
          <w:szCs w:val="28"/>
        </w:rPr>
        <w:t xml:space="preserve"> https://uwb.edu.pl/zadanie-2-staze-studenckie.</w:t>
      </w:r>
    </w:p>
    <w:p w:rsidR="005A12EC" w:rsidRPr="001C607A" w:rsidRDefault="005A12EC" w:rsidP="00444FCA">
      <w:pPr>
        <w:numPr>
          <w:ilvl w:val="0"/>
          <w:numId w:val="12"/>
        </w:numPr>
        <w:spacing w:after="0" w:line="360" w:lineRule="auto"/>
        <w:ind w:left="284"/>
        <w:contextualSpacing/>
        <w:textAlignment w:val="baseline"/>
        <w:rPr>
          <w:rFonts w:eastAsia="Times New Roman" w:cstheme="minorHAnsi"/>
          <w:sz w:val="28"/>
          <w:szCs w:val="28"/>
        </w:rPr>
      </w:pPr>
      <w:r w:rsidRPr="001C607A">
        <w:rPr>
          <w:rFonts w:eastAsia="Times New Roman" w:cstheme="minorHAnsi"/>
          <w:sz w:val="28"/>
          <w:szCs w:val="28"/>
        </w:rPr>
        <w:t>W uzasadnionych przypadkach Koordynator</w:t>
      </w:r>
      <w:r w:rsidR="00E86D4D" w:rsidRPr="001C607A">
        <w:rPr>
          <w:rFonts w:eastAsia="Times New Roman" w:cstheme="minorHAnsi"/>
          <w:sz w:val="28"/>
          <w:szCs w:val="28"/>
        </w:rPr>
        <w:t xml:space="preserve"> stażu</w:t>
      </w:r>
      <w:r w:rsidRPr="001C607A">
        <w:rPr>
          <w:rFonts w:eastAsia="Times New Roman" w:cstheme="minorHAnsi"/>
          <w:sz w:val="28"/>
          <w:szCs w:val="28"/>
        </w:rPr>
        <w:t xml:space="preserve"> może zmienić termin rozpatrywania wniosków.</w:t>
      </w:r>
    </w:p>
    <w:p w:rsidR="00D0021A" w:rsidRPr="001C607A" w:rsidRDefault="00D0021A" w:rsidP="00444FCA">
      <w:pPr>
        <w:spacing w:after="0" w:line="360" w:lineRule="auto"/>
        <w:textAlignment w:val="baseline"/>
        <w:rPr>
          <w:rFonts w:eastAsia="Tahoma" w:cstheme="minorHAnsi"/>
          <w:b/>
          <w:sz w:val="28"/>
          <w:szCs w:val="28"/>
        </w:rPr>
      </w:pPr>
    </w:p>
    <w:p w:rsidR="00584F38" w:rsidRPr="001C607A" w:rsidRDefault="00584F38" w:rsidP="00444FCA">
      <w:pPr>
        <w:spacing w:after="0" w:line="360" w:lineRule="auto"/>
        <w:textAlignment w:val="baseline"/>
        <w:rPr>
          <w:rFonts w:eastAsia="Tahoma" w:cstheme="minorHAnsi"/>
          <w:b/>
          <w:sz w:val="28"/>
          <w:szCs w:val="28"/>
        </w:rPr>
      </w:pPr>
    </w:p>
    <w:p w:rsidR="005A12EC" w:rsidRPr="001C607A" w:rsidRDefault="00EC5240" w:rsidP="00444FCA">
      <w:pPr>
        <w:spacing w:after="0" w:line="360" w:lineRule="auto"/>
        <w:textAlignment w:val="baseline"/>
        <w:rPr>
          <w:rFonts w:eastAsia="Tahoma" w:cstheme="minorHAnsi"/>
          <w:b/>
          <w:sz w:val="28"/>
          <w:szCs w:val="28"/>
        </w:rPr>
      </w:pPr>
      <w:r w:rsidRPr="001C607A">
        <w:rPr>
          <w:rFonts w:eastAsia="Tahoma" w:cstheme="minorHAnsi"/>
          <w:b/>
          <w:sz w:val="28"/>
          <w:szCs w:val="28"/>
        </w:rPr>
        <w:t>§ 3</w:t>
      </w:r>
    </w:p>
    <w:p w:rsidR="005A12EC" w:rsidRPr="001C607A" w:rsidRDefault="00E86D4D" w:rsidP="00444FCA">
      <w:pPr>
        <w:pStyle w:val="Akapitzlist"/>
        <w:spacing w:after="0" w:line="360" w:lineRule="auto"/>
        <w:ind w:left="0"/>
        <w:contextualSpacing w:val="0"/>
        <w:textAlignment w:val="baseline"/>
        <w:rPr>
          <w:rFonts w:eastAsia="Tahoma" w:cstheme="minorHAnsi"/>
          <w:b/>
          <w:sz w:val="28"/>
          <w:szCs w:val="28"/>
        </w:rPr>
      </w:pPr>
      <w:r w:rsidRPr="001C607A">
        <w:rPr>
          <w:rFonts w:eastAsia="Tahoma" w:cstheme="minorHAnsi"/>
          <w:b/>
          <w:sz w:val="28"/>
          <w:szCs w:val="28"/>
        </w:rPr>
        <w:t>K</w:t>
      </w:r>
      <w:r w:rsidR="005A12EC" w:rsidRPr="001C607A">
        <w:rPr>
          <w:rFonts w:eastAsia="Tahoma" w:cstheme="minorHAnsi"/>
          <w:b/>
          <w:sz w:val="28"/>
          <w:szCs w:val="28"/>
        </w:rPr>
        <w:t>ryteria wyboru Stażystów</w:t>
      </w:r>
    </w:p>
    <w:p w:rsidR="00D0021A" w:rsidRPr="001C607A" w:rsidRDefault="00D0021A" w:rsidP="00444FCA">
      <w:pPr>
        <w:pStyle w:val="Akapitzlist"/>
        <w:spacing w:after="0" w:line="360" w:lineRule="auto"/>
        <w:ind w:left="0"/>
        <w:contextualSpacing w:val="0"/>
        <w:textAlignment w:val="baseline"/>
        <w:rPr>
          <w:rFonts w:eastAsia="Tahoma" w:cstheme="minorHAnsi"/>
          <w:b/>
          <w:sz w:val="28"/>
          <w:szCs w:val="28"/>
        </w:rPr>
      </w:pPr>
    </w:p>
    <w:p w:rsidR="005A12EC" w:rsidRPr="001C607A" w:rsidRDefault="005A12EC" w:rsidP="00444FCA">
      <w:pPr>
        <w:pStyle w:val="Akapitzlist"/>
        <w:numPr>
          <w:ilvl w:val="0"/>
          <w:numId w:val="9"/>
        </w:numPr>
        <w:spacing w:after="0" w:line="360" w:lineRule="auto"/>
        <w:ind w:left="284" w:hanging="284"/>
        <w:textAlignment w:val="baseline"/>
        <w:rPr>
          <w:rFonts w:eastAsia="Times New Roman" w:cstheme="minorHAnsi"/>
          <w:sz w:val="28"/>
          <w:szCs w:val="28"/>
        </w:rPr>
      </w:pPr>
      <w:r w:rsidRPr="001C607A">
        <w:rPr>
          <w:rFonts w:eastAsia="Times New Roman" w:cstheme="minorHAnsi"/>
          <w:sz w:val="28"/>
          <w:szCs w:val="28"/>
        </w:rPr>
        <w:t xml:space="preserve">Zadaniem </w:t>
      </w:r>
      <w:r w:rsidR="00E86D4D" w:rsidRPr="001C607A">
        <w:rPr>
          <w:rFonts w:eastAsia="Times New Roman" w:cstheme="minorHAnsi"/>
          <w:sz w:val="28"/>
          <w:szCs w:val="28"/>
        </w:rPr>
        <w:t xml:space="preserve">Koordynatora stażu </w:t>
      </w:r>
      <w:r w:rsidRPr="001C607A">
        <w:rPr>
          <w:rFonts w:eastAsia="Times New Roman" w:cstheme="minorHAnsi"/>
          <w:sz w:val="28"/>
          <w:szCs w:val="28"/>
        </w:rPr>
        <w:t>jest ocena aplikacji Kandydatów/</w:t>
      </w:r>
      <w:proofErr w:type="spellStart"/>
      <w:r w:rsidRPr="001C607A">
        <w:rPr>
          <w:rFonts w:eastAsia="Times New Roman" w:cstheme="minorHAnsi"/>
          <w:sz w:val="28"/>
          <w:szCs w:val="28"/>
        </w:rPr>
        <w:t>ek</w:t>
      </w:r>
      <w:proofErr w:type="spellEnd"/>
      <w:r w:rsidRPr="001C607A">
        <w:rPr>
          <w:rFonts w:eastAsia="Times New Roman" w:cstheme="minorHAnsi"/>
          <w:sz w:val="28"/>
          <w:szCs w:val="28"/>
        </w:rPr>
        <w:t xml:space="preserve"> oraz przyznanie miejsc stażowych. </w:t>
      </w:r>
    </w:p>
    <w:p w:rsidR="005A12EC" w:rsidRPr="001C607A" w:rsidRDefault="005A12EC" w:rsidP="00444FCA">
      <w:pPr>
        <w:pStyle w:val="Akapitzlist"/>
        <w:numPr>
          <w:ilvl w:val="0"/>
          <w:numId w:val="9"/>
        </w:numPr>
        <w:spacing w:after="0" w:line="360" w:lineRule="auto"/>
        <w:ind w:left="284" w:hanging="284"/>
        <w:textAlignment w:val="baseline"/>
        <w:rPr>
          <w:rFonts w:eastAsia="Times New Roman" w:cstheme="minorHAnsi"/>
          <w:spacing w:val="-3"/>
          <w:sz w:val="28"/>
          <w:szCs w:val="28"/>
        </w:rPr>
      </w:pPr>
      <w:r w:rsidRPr="001C607A">
        <w:rPr>
          <w:rFonts w:eastAsia="Times New Roman" w:cstheme="minorHAnsi"/>
          <w:spacing w:val="-3"/>
          <w:sz w:val="28"/>
          <w:szCs w:val="28"/>
        </w:rPr>
        <w:t>Przy wyborze Stażystów/</w:t>
      </w:r>
      <w:proofErr w:type="spellStart"/>
      <w:r w:rsidRPr="001C607A">
        <w:rPr>
          <w:rFonts w:eastAsia="Times New Roman" w:cstheme="minorHAnsi"/>
          <w:spacing w:val="-3"/>
          <w:sz w:val="28"/>
          <w:szCs w:val="28"/>
        </w:rPr>
        <w:t>ek</w:t>
      </w:r>
      <w:proofErr w:type="spellEnd"/>
      <w:r w:rsidR="00D15791" w:rsidRPr="001C607A">
        <w:rPr>
          <w:rFonts w:eastAsia="Times New Roman" w:cstheme="minorHAnsi"/>
          <w:spacing w:val="-3"/>
          <w:sz w:val="28"/>
          <w:szCs w:val="28"/>
        </w:rPr>
        <w:t xml:space="preserve"> głównym kryterium oceny będzie średnia arytmetyczna z I roku studiów</w:t>
      </w:r>
      <w:r w:rsidR="003F1800" w:rsidRPr="001C607A">
        <w:rPr>
          <w:rFonts w:eastAsia="Times New Roman" w:cstheme="minorHAnsi"/>
          <w:spacing w:val="-3"/>
          <w:sz w:val="28"/>
          <w:szCs w:val="28"/>
        </w:rPr>
        <w:t>, przy czym</w:t>
      </w:r>
      <w:r w:rsidRPr="001C607A">
        <w:rPr>
          <w:rFonts w:eastAsia="Times New Roman" w:cstheme="minorHAnsi"/>
          <w:spacing w:val="-3"/>
          <w:sz w:val="28"/>
          <w:szCs w:val="28"/>
        </w:rPr>
        <w:t>:</w:t>
      </w:r>
    </w:p>
    <w:p w:rsidR="00D15791" w:rsidRPr="001C607A" w:rsidRDefault="00D15791" w:rsidP="00444FCA">
      <w:pPr>
        <w:pStyle w:val="Akapitzlist"/>
        <w:numPr>
          <w:ilvl w:val="0"/>
          <w:numId w:val="10"/>
        </w:numPr>
        <w:spacing w:after="0" w:line="360" w:lineRule="auto"/>
        <w:ind w:left="567"/>
        <w:textAlignment w:val="baseline"/>
        <w:rPr>
          <w:rFonts w:eastAsia="Times New Roman" w:cstheme="minorHAnsi"/>
          <w:spacing w:val="-3"/>
          <w:sz w:val="28"/>
          <w:szCs w:val="28"/>
        </w:rPr>
      </w:pPr>
      <w:r w:rsidRPr="001C607A">
        <w:rPr>
          <w:rFonts w:eastAsia="Times New Roman" w:cstheme="minorHAnsi"/>
          <w:spacing w:val="-3"/>
          <w:sz w:val="28"/>
          <w:szCs w:val="28"/>
        </w:rPr>
        <w:t>w przypadku większej liczby chętnych niż dostępnych miejsc,</w:t>
      </w:r>
      <w:r w:rsidR="003F1800" w:rsidRPr="001C607A">
        <w:rPr>
          <w:rFonts w:eastAsia="Times New Roman" w:cstheme="minorHAnsi"/>
          <w:spacing w:val="-3"/>
          <w:sz w:val="28"/>
          <w:szCs w:val="28"/>
        </w:rPr>
        <w:t xml:space="preserve"> rekrutacja</w:t>
      </w:r>
      <w:r w:rsidRPr="001C607A">
        <w:rPr>
          <w:rFonts w:eastAsia="Times New Roman" w:cstheme="minorHAnsi"/>
          <w:spacing w:val="-3"/>
          <w:sz w:val="28"/>
          <w:szCs w:val="28"/>
        </w:rPr>
        <w:t xml:space="preserve"> będzie się odbywała na zasadzie wyboru kandydatów o </w:t>
      </w:r>
      <w:r w:rsidR="000F5E95" w:rsidRPr="001C607A">
        <w:rPr>
          <w:rFonts w:eastAsia="Times New Roman" w:cstheme="minorHAnsi"/>
          <w:spacing w:val="-3"/>
          <w:sz w:val="28"/>
          <w:szCs w:val="28"/>
        </w:rPr>
        <w:t xml:space="preserve">najlepszych </w:t>
      </w:r>
      <w:r w:rsidRPr="001C607A">
        <w:rPr>
          <w:rFonts w:eastAsia="Times New Roman" w:cstheme="minorHAnsi"/>
          <w:spacing w:val="-3"/>
          <w:sz w:val="28"/>
          <w:szCs w:val="28"/>
        </w:rPr>
        <w:t>wynikach w postaci średniej ocen z przedmiotów ukończonych na I roku studiów</w:t>
      </w:r>
      <w:r w:rsidR="000F5E95" w:rsidRPr="001C607A">
        <w:rPr>
          <w:rFonts w:eastAsia="Times New Roman" w:cstheme="minorHAnsi"/>
          <w:spacing w:val="-3"/>
          <w:sz w:val="28"/>
          <w:szCs w:val="28"/>
        </w:rPr>
        <w:t xml:space="preserve"> kierunku</w:t>
      </w:r>
      <w:r w:rsidR="001373F3" w:rsidRPr="001C607A">
        <w:rPr>
          <w:rFonts w:eastAsia="Times New Roman" w:cstheme="minorHAnsi"/>
          <w:spacing w:val="-3"/>
          <w:sz w:val="28"/>
          <w:szCs w:val="28"/>
        </w:rPr>
        <w:t>,</w:t>
      </w:r>
      <w:r w:rsidR="000F5E95" w:rsidRPr="001C607A">
        <w:rPr>
          <w:rFonts w:eastAsia="Times New Roman" w:cstheme="minorHAnsi"/>
          <w:spacing w:val="-3"/>
          <w:sz w:val="28"/>
          <w:szCs w:val="28"/>
        </w:rPr>
        <w:t xml:space="preserve"> w ramach którego realizowany jest Program stażowy</w:t>
      </w:r>
      <w:r w:rsidR="003F1800" w:rsidRPr="001C607A">
        <w:rPr>
          <w:rFonts w:eastAsia="Times New Roman" w:cstheme="minorHAnsi"/>
          <w:spacing w:val="-3"/>
          <w:sz w:val="28"/>
          <w:szCs w:val="28"/>
        </w:rPr>
        <w:t>,</w:t>
      </w:r>
    </w:p>
    <w:p w:rsidR="00D15791" w:rsidRPr="001C607A" w:rsidRDefault="003F1800" w:rsidP="00444FCA">
      <w:pPr>
        <w:pStyle w:val="Akapitzlist"/>
        <w:numPr>
          <w:ilvl w:val="0"/>
          <w:numId w:val="10"/>
        </w:numPr>
        <w:spacing w:after="0" w:line="360" w:lineRule="auto"/>
        <w:ind w:left="567"/>
        <w:textAlignment w:val="baseline"/>
        <w:rPr>
          <w:rFonts w:eastAsia="Times New Roman" w:cstheme="minorHAnsi"/>
          <w:spacing w:val="-3"/>
          <w:sz w:val="28"/>
          <w:szCs w:val="28"/>
        </w:rPr>
      </w:pPr>
      <w:r w:rsidRPr="001C607A">
        <w:rPr>
          <w:rFonts w:eastAsia="Times New Roman" w:cstheme="minorHAnsi"/>
          <w:spacing w:val="-3"/>
          <w:sz w:val="28"/>
          <w:szCs w:val="28"/>
        </w:rPr>
        <w:lastRenderedPageBreak/>
        <w:t>w</w:t>
      </w:r>
      <w:r w:rsidR="00D15791" w:rsidRPr="001C607A">
        <w:rPr>
          <w:rFonts w:eastAsia="Times New Roman" w:cstheme="minorHAnsi"/>
          <w:spacing w:val="-3"/>
          <w:sz w:val="28"/>
          <w:szCs w:val="28"/>
        </w:rPr>
        <w:t xml:space="preserve"> przypadku, gdy liczba chętnych będzie niższa lub równa liczbie dostępnych miejsc odbycia stażu, na staże zostaną p</w:t>
      </w:r>
      <w:r w:rsidR="00B22847" w:rsidRPr="001C607A">
        <w:rPr>
          <w:rFonts w:eastAsia="Times New Roman" w:cstheme="minorHAnsi"/>
          <w:spacing w:val="-3"/>
          <w:sz w:val="28"/>
          <w:szCs w:val="28"/>
        </w:rPr>
        <w:t>rzyjęci wszyscy chętni studenci,</w:t>
      </w:r>
    </w:p>
    <w:p w:rsidR="00B22847" w:rsidRPr="001C607A" w:rsidRDefault="00B22847" w:rsidP="00444FCA">
      <w:pPr>
        <w:pStyle w:val="Akapitzlist"/>
        <w:numPr>
          <w:ilvl w:val="0"/>
          <w:numId w:val="10"/>
        </w:numPr>
        <w:spacing w:after="0" w:line="360" w:lineRule="auto"/>
        <w:ind w:left="567"/>
        <w:textAlignment w:val="baseline"/>
        <w:rPr>
          <w:rFonts w:eastAsia="Times New Roman" w:cstheme="minorHAnsi"/>
          <w:spacing w:val="-3"/>
          <w:sz w:val="28"/>
          <w:szCs w:val="28"/>
        </w:rPr>
      </w:pPr>
      <w:r w:rsidRPr="001C607A">
        <w:rPr>
          <w:rFonts w:eastAsia="Times New Roman" w:cstheme="minorHAnsi"/>
          <w:spacing w:val="-3"/>
          <w:sz w:val="28"/>
          <w:szCs w:val="28"/>
        </w:rPr>
        <w:t>kandydaci posiadający orze</w:t>
      </w:r>
      <w:r w:rsidR="00DE0173" w:rsidRPr="001C607A">
        <w:rPr>
          <w:rFonts w:eastAsia="Times New Roman" w:cstheme="minorHAnsi"/>
          <w:spacing w:val="-3"/>
          <w:sz w:val="28"/>
          <w:szCs w:val="28"/>
        </w:rPr>
        <w:t>czenie o niepełnosprawności mają</w:t>
      </w:r>
      <w:r w:rsidRPr="001C607A">
        <w:rPr>
          <w:rFonts w:eastAsia="Times New Roman" w:cstheme="minorHAnsi"/>
          <w:spacing w:val="-3"/>
          <w:sz w:val="28"/>
          <w:szCs w:val="28"/>
        </w:rPr>
        <w:t xml:space="preserve"> pierwszeństwo w uzyskaniu miejsca</w:t>
      </w:r>
      <w:r w:rsidR="00DE0173" w:rsidRPr="001C607A">
        <w:rPr>
          <w:rFonts w:eastAsia="Times New Roman" w:cstheme="minorHAnsi"/>
          <w:spacing w:val="-3"/>
          <w:sz w:val="28"/>
          <w:szCs w:val="28"/>
        </w:rPr>
        <w:t xml:space="preserve"> stażowego</w:t>
      </w:r>
      <w:r w:rsidR="00EA414B" w:rsidRPr="001C607A">
        <w:rPr>
          <w:rFonts w:eastAsia="Times New Roman" w:cstheme="minorHAnsi"/>
          <w:spacing w:val="-3"/>
          <w:sz w:val="28"/>
          <w:szCs w:val="28"/>
        </w:rPr>
        <w:t xml:space="preserve"> pod warunkiem, że istnieje możliwość zaspokojenia przez Pracodawcę potrzeb wynikających z rodzaju i stopnia niepełnosprawności stażysty w ramach stanowiska stażowego.</w:t>
      </w:r>
    </w:p>
    <w:p w:rsidR="005A12EC" w:rsidRPr="001C607A" w:rsidRDefault="005A12EC" w:rsidP="00444FCA">
      <w:pPr>
        <w:pStyle w:val="Akapitzlist"/>
        <w:numPr>
          <w:ilvl w:val="0"/>
          <w:numId w:val="9"/>
        </w:numPr>
        <w:spacing w:after="0" w:line="360" w:lineRule="auto"/>
        <w:ind w:left="426"/>
        <w:textAlignment w:val="baseline"/>
        <w:rPr>
          <w:rFonts w:eastAsia="Times New Roman" w:cstheme="minorHAnsi"/>
          <w:sz w:val="28"/>
          <w:szCs w:val="28"/>
        </w:rPr>
      </w:pPr>
      <w:r w:rsidRPr="001C607A">
        <w:rPr>
          <w:rStyle w:val="Pogrubienie"/>
          <w:rFonts w:cstheme="minorHAnsi"/>
          <w:sz w:val="28"/>
          <w:szCs w:val="28"/>
        </w:rPr>
        <w:t>Informacja o zakwalifikowa</w:t>
      </w:r>
      <w:r w:rsidR="009236C9" w:rsidRPr="001C607A">
        <w:rPr>
          <w:rStyle w:val="Pogrubienie"/>
          <w:rFonts w:cstheme="minorHAnsi"/>
          <w:sz w:val="28"/>
          <w:szCs w:val="28"/>
        </w:rPr>
        <w:t>niu, bądź niezakwalifikowaniu do Programu s</w:t>
      </w:r>
      <w:r w:rsidRPr="001C607A">
        <w:rPr>
          <w:rStyle w:val="Pogrubienie"/>
          <w:rFonts w:cstheme="minorHAnsi"/>
          <w:sz w:val="28"/>
          <w:szCs w:val="28"/>
        </w:rPr>
        <w:t>taż</w:t>
      </w:r>
      <w:r w:rsidR="009236C9" w:rsidRPr="001C607A">
        <w:rPr>
          <w:rStyle w:val="Pogrubienie"/>
          <w:rFonts w:cstheme="minorHAnsi"/>
          <w:sz w:val="28"/>
          <w:szCs w:val="28"/>
        </w:rPr>
        <w:t>owego</w:t>
      </w:r>
      <w:r w:rsidRPr="001C607A">
        <w:rPr>
          <w:rStyle w:val="Pogrubienie"/>
          <w:rFonts w:cstheme="minorHAnsi"/>
          <w:sz w:val="28"/>
          <w:szCs w:val="28"/>
        </w:rPr>
        <w:t xml:space="preserve"> oraz miejscu na liście </w:t>
      </w:r>
      <w:r w:rsidR="009236C9" w:rsidRPr="001C607A">
        <w:rPr>
          <w:rStyle w:val="Pogrubienie"/>
          <w:rFonts w:cstheme="minorHAnsi"/>
          <w:sz w:val="28"/>
          <w:szCs w:val="28"/>
        </w:rPr>
        <w:t xml:space="preserve">rankingowej lub </w:t>
      </w:r>
      <w:r w:rsidRPr="001C607A">
        <w:rPr>
          <w:rStyle w:val="Pogrubienie"/>
          <w:rFonts w:cstheme="minorHAnsi"/>
          <w:sz w:val="28"/>
          <w:szCs w:val="28"/>
        </w:rPr>
        <w:t>rezerwowej zostanie przesłana na indywidualne</w:t>
      </w:r>
      <w:r w:rsidR="00C46469" w:rsidRPr="001C607A">
        <w:rPr>
          <w:rStyle w:val="Pogrubienie"/>
          <w:rFonts w:cstheme="minorHAnsi"/>
          <w:sz w:val="28"/>
          <w:szCs w:val="28"/>
        </w:rPr>
        <w:t xml:space="preserve"> konta pocztowe Kandydatów/tek</w:t>
      </w:r>
      <w:r w:rsidR="009236C9" w:rsidRPr="001C607A">
        <w:rPr>
          <w:rStyle w:val="Pogrubienie"/>
          <w:rFonts w:cstheme="minorHAnsi"/>
          <w:sz w:val="28"/>
          <w:szCs w:val="28"/>
        </w:rPr>
        <w:t>,</w:t>
      </w:r>
      <w:r w:rsidR="00C46469" w:rsidRPr="001C607A">
        <w:rPr>
          <w:rStyle w:val="Pogrubienie"/>
          <w:rFonts w:cstheme="minorHAnsi"/>
          <w:sz w:val="28"/>
          <w:szCs w:val="28"/>
        </w:rPr>
        <w:t xml:space="preserve"> wskazane w Formularzu rekrutacyjnym.</w:t>
      </w:r>
    </w:p>
    <w:p w:rsidR="005A12EC" w:rsidRPr="001C607A" w:rsidRDefault="005A12EC" w:rsidP="00444FCA">
      <w:pPr>
        <w:pStyle w:val="Akapitzlist"/>
        <w:numPr>
          <w:ilvl w:val="0"/>
          <w:numId w:val="9"/>
        </w:numPr>
        <w:spacing w:after="0" w:line="360" w:lineRule="auto"/>
        <w:ind w:left="426"/>
        <w:textAlignment w:val="baseline"/>
        <w:rPr>
          <w:rFonts w:eastAsia="Times New Roman" w:cstheme="minorHAnsi"/>
          <w:sz w:val="28"/>
          <w:szCs w:val="28"/>
        </w:rPr>
      </w:pPr>
      <w:r w:rsidRPr="001C607A">
        <w:rPr>
          <w:rFonts w:eastAsia="Times New Roman" w:cstheme="minorHAnsi"/>
          <w:sz w:val="28"/>
          <w:szCs w:val="28"/>
        </w:rPr>
        <w:t>Kandydaci/</w:t>
      </w:r>
      <w:proofErr w:type="spellStart"/>
      <w:r w:rsidRPr="001C607A">
        <w:rPr>
          <w:rFonts w:eastAsia="Times New Roman" w:cstheme="minorHAnsi"/>
          <w:sz w:val="28"/>
          <w:szCs w:val="28"/>
        </w:rPr>
        <w:t>tki</w:t>
      </w:r>
      <w:proofErr w:type="spellEnd"/>
      <w:r w:rsidRPr="001C607A">
        <w:rPr>
          <w:rFonts w:eastAsia="Times New Roman" w:cstheme="minorHAnsi"/>
          <w:sz w:val="28"/>
          <w:szCs w:val="28"/>
        </w:rPr>
        <w:t xml:space="preserve"> </w:t>
      </w:r>
      <w:r w:rsidR="00011676" w:rsidRPr="001C607A">
        <w:rPr>
          <w:rFonts w:eastAsia="Times New Roman" w:cstheme="minorHAnsi"/>
          <w:sz w:val="28"/>
          <w:szCs w:val="28"/>
        </w:rPr>
        <w:t xml:space="preserve">niezakwalifikowani </w:t>
      </w:r>
      <w:r w:rsidRPr="001C607A">
        <w:rPr>
          <w:rFonts w:eastAsia="Times New Roman" w:cstheme="minorHAnsi"/>
          <w:sz w:val="28"/>
          <w:szCs w:val="28"/>
        </w:rPr>
        <w:t xml:space="preserve">umieszczani będą na liście rezerwowej. </w:t>
      </w:r>
      <w:r w:rsidR="009236C9" w:rsidRPr="001C607A">
        <w:rPr>
          <w:rFonts w:eastAsia="Times New Roman" w:cstheme="minorHAnsi"/>
          <w:sz w:val="28"/>
          <w:szCs w:val="28"/>
        </w:rPr>
        <w:t>W przypadku rezygnacji z udziału w Programie stażowym osób zakwalifikowanych, udział w Programie stażowym będzie proponowany k</w:t>
      </w:r>
      <w:r w:rsidRPr="001C607A">
        <w:rPr>
          <w:rFonts w:eastAsia="Times New Roman" w:cstheme="minorHAnsi"/>
          <w:sz w:val="28"/>
          <w:szCs w:val="28"/>
        </w:rPr>
        <w:t xml:space="preserve">olejnym osobom z listy </w:t>
      </w:r>
      <w:r w:rsidR="009236C9" w:rsidRPr="001C607A">
        <w:rPr>
          <w:rFonts w:eastAsia="Times New Roman" w:cstheme="minorHAnsi"/>
          <w:sz w:val="28"/>
          <w:szCs w:val="28"/>
        </w:rPr>
        <w:t>rezerwowej.</w:t>
      </w:r>
    </w:p>
    <w:p w:rsidR="005A12EC" w:rsidRPr="001C607A" w:rsidRDefault="005A12EC" w:rsidP="00444FCA">
      <w:pPr>
        <w:pStyle w:val="Akapitzlist"/>
        <w:numPr>
          <w:ilvl w:val="0"/>
          <w:numId w:val="9"/>
        </w:numPr>
        <w:spacing w:after="0" w:line="360" w:lineRule="auto"/>
        <w:ind w:left="426"/>
        <w:textAlignment w:val="baseline"/>
        <w:rPr>
          <w:rFonts w:eastAsia="Times New Roman" w:cstheme="minorHAnsi"/>
          <w:sz w:val="28"/>
          <w:szCs w:val="28"/>
        </w:rPr>
      </w:pPr>
      <w:r w:rsidRPr="001C607A">
        <w:rPr>
          <w:rFonts w:eastAsia="Times New Roman" w:cstheme="minorHAnsi"/>
          <w:sz w:val="28"/>
          <w:szCs w:val="28"/>
        </w:rPr>
        <w:t xml:space="preserve">Decyzje </w:t>
      </w:r>
      <w:r w:rsidR="00011676" w:rsidRPr="001C607A">
        <w:rPr>
          <w:rFonts w:eastAsia="Times New Roman" w:cstheme="minorHAnsi"/>
          <w:sz w:val="28"/>
          <w:szCs w:val="28"/>
        </w:rPr>
        <w:t xml:space="preserve">Koordynatorów stażu </w:t>
      </w:r>
      <w:r w:rsidRPr="001C607A">
        <w:rPr>
          <w:rFonts w:eastAsia="Times New Roman" w:cstheme="minorHAnsi"/>
          <w:sz w:val="28"/>
          <w:szCs w:val="28"/>
        </w:rPr>
        <w:t>nie są decyzjami administracyjnymi w rozumieniu przepisów kodeksu postępowania administracyjnego i nie przysługuje od nich środek odwoławczy.</w:t>
      </w:r>
    </w:p>
    <w:p w:rsidR="005879B3" w:rsidRPr="001C607A" w:rsidRDefault="005A12EC" w:rsidP="00444FCA">
      <w:pPr>
        <w:pStyle w:val="Akapitzlist"/>
        <w:numPr>
          <w:ilvl w:val="0"/>
          <w:numId w:val="9"/>
        </w:numPr>
        <w:spacing w:after="0" w:line="360" w:lineRule="auto"/>
        <w:ind w:left="426"/>
        <w:textAlignment w:val="baseline"/>
        <w:rPr>
          <w:rFonts w:eastAsia="Times New Roman" w:cstheme="minorHAnsi"/>
          <w:spacing w:val="-2"/>
          <w:sz w:val="28"/>
          <w:szCs w:val="28"/>
        </w:rPr>
      </w:pPr>
      <w:r w:rsidRPr="001C607A">
        <w:rPr>
          <w:rFonts w:eastAsia="Times New Roman" w:cstheme="minorHAnsi"/>
          <w:spacing w:val="-2"/>
          <w:sz w:val="28"/>
          <w:szCs w:val="28"/>
        </w:rPr>
        <w:t xml:space="preserve">Uczelnia może upowszechniać informację o rezultatach konkursu za pośrednictwem Internetu lub innych </w:t>
      </w:r>
      <w:r w:rsidR="00271A67" w:rsidRPr="001C607A">
        <w:rPr>
          <w:rFonts w:eastAsia="Times New Roman" w:cstheme="minorHAnsi"/>
          <w:spacing w:val="-2"/>
          <w:sz w:val="28"/>
          <w:szCs w:val="28"/>
        </w:rPr>
        <w:t>mediów w celu promocji Projektu, bez podania danych osobowych Kandydatów / Stażystów.</w:t>
      </w:r>
    </w:p>
    <w:sectPr w:rsidR="005879B3" w:rsidRPr="001C607A" w:rsidSect="00A10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BE1910" w16cid:durableId="2231B054"/>
  <w16cid:commentId w16cid:paraId="4F06D24E" w16cid:durableId="22358EF1"/>
  <w16cid:commentId w16cid:paraId="7A85583F" w16cid:durableId="22358F43"/>
  <w16cid:commentId w16cid:paraId="1692B6FA" w16cid:durableId="22358EF2"/>
  <w16cid:commentId w16cid:paraId="4486FFC4" w16cid:durableId="22358F6E"/>
  <w16cid:commentId w16cid:paraId="3F7DE84B" w16cid:durableId="2231B1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B6" w:rsidRDefault="00B067B6" w:rsidP="00426083">
      <w:pPr>
        <w:spacing w:after="0" w:line="240" w:lineRule="auto"/>
      </w:pPr>
      <w:r>
        <w:separator/>
      </w:r>
    </w:p>
  </w:endnote>
  <w:endnote w:type="continuationSeparator" w:id="0">
    <w:p w:rsidR="00B067B6" w:rsidRDefault="00B067B6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75" w:rsidRDefault="00A10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>
          <wp:extent cx="51435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75" w:rsidRDefault="00A10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B6" w:rsidRDefault="00B067B6" w:rsidP="00426083">
      <w:pPr>
        <w:spacing w:after="0" w:line="240" w:lineRule="auto"/>
      </w:pPr>
      <w:r>
        <w:separator/>
      </w:r>
    </w:p>
  </w:footnote>
  <w:footnote w:type="continuationSeparator" w:id="0">
    <w:p w:rsidR="00B067B6" w:rsidRDefault="00B067B6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75" w:rsidRDefault="00A108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286125" cy="643856"/>
          <wp:effectExtent l="0" t="0" r="0" b="4445"/>
          <wp:docPr id="1" name="Obraz 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370" cy="668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75" w:rsidRDefault="00A10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EA272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mbria" w:hint="default"/>
        <w:b/>
        <w:w w:val="117"/>
        <w:kern w:val="1"/>
        <w:sz w:val="21"/>
        <w:szCs w:val="21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Cambria" w:hint="default"/>
        <w:b w:val="0"/>
        <w:w w:val="117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48241E9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117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Times New Roman" w:hint="default"/>
        <w:b w:val="0"/>
        <w:bCs/>
        <w:w w:val="117"/>
        <w:kern w:val="1"/>
        <w:sz w:val="21"/>
        <w:szCs w:val="21"/>
        <w:lang w:eastAsia="en-US"/>
      </w:rPr>
    </w:lvl>
  </w:abstractNum>
  <w:abstractNum w:abstractNumId="4" w15:restartNumberingAfterBreak="0">
    <w:nsid w:val="00000005"/>
    <w:multiLevelType w:val="singleLevel"/>
    <w:tmpl w:val="AAEA5F9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4"/>
        <w:szCs w:val="24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mbria" w:hint="default"/>
        <w:b w:val="0"/>
        <w:w w:val="117"/>
        <w:kern w:val="1"/>
        <w:sz w:val="21"/>
        <w:szCs w:val="21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cs="Cambria"/>
        <w:b w:val="0"/>
        <w:w w:val="117"/>
        <w:sz w:val="21"/>
        <w:szCs w:val="21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5678ABA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1"/>
        <w:szCs w:val="21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mbria" w:hint="default"/>
        <w:b/>
        <w:w w:val="117"/>
        <w:kern w:val="1"/>
        <w:sz w:val="21"/>
        <w:szCs w:val="21"/>
        <w:lang w:eastAsia="en-U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mbria" w:hint="default"/>
        <w:b/>
        <w:bCs/>
        <w:w w:val="117"/>
        <w:kern w:val="1"/>
        <w:sz w:val="21"/>
        <w:szCs w:val="21"/>
        <w:lang w:eastAsia="en-US"/>
      </w:rPr>
    </w:lvl>
  </w:abstractNum>
  <w:abstractNum w:abstractNumId="11" w15:restartNumberingAfterBreak="0">
    <w:nsid w:val="1520165B"/>
    <w:multiLevelType w:val="multilevel"/>
    <w:tmpl w:val="6F744B2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4321CE"/>
    <w:multiLevelType w:val="hybridMultilevel"/>
    <w:tmpl w:val="4AA86464"/>
    <w:styleLink w:val="Zaimportowanystyl4"/>
    <w:lvl w:ilvl="0" w:tplc="BA5010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AEBA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25E9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40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FA24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EFBA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C20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B2FD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C2EE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D917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FC309D"/>
    <w:multiLevelType w:val="hybridMultilevel"/>
    <w:tmpl w:val="77DA867E"/>
    <w:styleLink w:val="Zaimportowanystyl6"/>
    <w:lvl w:ilvl="0" w:tplc="361C5D3E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749C">
      <w:start w:val="1"/>
      <w:numFmt w:val="lowerLetter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16F134">
      <w:start w:val="1"/>
      <w:numFmt w:val="lowerRoman"/>
      <w:lvlText w:val="%3."/>
      <w:lvlJc w:val="left"/>
      <w:pPr>
        <w:ind w:left="28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C81754">
      <w:start w:val="1"/>
      <w:numFmt w:val="decimal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E45C50">
      <w:start w:val="1"/>
      <w:numFmt w:val="lowerLetter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C7EB6">
      <w:start w:val="1"/>
      <w:numFmt w:val="lowerRoman"/>
      <w:lvlText w:val="%6."/>
      <w:lvlJc w:val="left"/>
      <w:pPr>
        <w:ind w:left="50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CA8994">
      <w:start w:val="1"/>
      <w:numFmt w:val="decimal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A56AE">
      <w:start w:val="1"/>
      <w:numFmt w:val="lowerLetter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0A210C">
      <w:start w:val="1"/>
      <w:numFmt w:val="lowerRoman"/>
      <w:lvlText w:val="%9."/>
      <w:lvlJc w:val="left"/>
      <w:pPr>
        <w:ind w:left="71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2806D5"/>
    <w:multiLevelType w:val="hybridMultilevel"/>
    <w:tmpl w:val="2B8E49FE"/>
    <w:lvl w:ilvl="0" w:tplc="3276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B587D"/>
    <w:multiLevelType w:val="hybridMultilevel"/>
    <w:tmpl w:val="A104BB36"/>
    <w:lvl w:ilvl="0" w:tplc="9F4EF7D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D5336E"/>
    <w:multiLevelType w:val="multilevel"/>
    <w:tmpl w:val="A162C2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A6A72"/>
    <w:multiLevelType w:val="hybridMultilevel"/>
    <w:tmpl w:val="DA9ADB2C"/>
    <w:styleLink w:val="Zaimportowanystyl5"/>
    <w:lvl w:ilvl="0" w:tplc="AC3628CE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8E060">
      <w:start w:val="1"/>
      <w:numFmt w:val="lowerLetter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F47E32">
      <w:start w:val="1"/>
      <w:numFmt w:val="lowerRoman"/>
      <w:lvlText w:val="%3."/>
      <w:lvlJc w:val="left"/>
      <w:pPr>
        <w:ind w:left="28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009F38">
      <w:start w:val="1"/>
      <w:numFmt w:val="decimal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63A0A">
      <w:start w:val="1"/>
      <w:numFmt w:val="lowerLetter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EB262">
      <w:start w:val="1"/>
      <w:numFmt w:val="lowerRoman"/>
      <w:lvlText w:val="%6."/>
      <w:lvlJc w:val="left"/>
      <w:pPr>
        <w:ind w:left="50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D25544">
      <w:start w:val="1"/>
      <w:numFmt w:val="decimal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50D7EA">
      <w:start w:val="1"/>
      <w:numFmt w:val="lowerLetter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25128">
      <w:start w:val="1"/>
      <w:numFmt w:val="lowerRoman"/>
      <w:lvlText w:val="%9."/>
      <w:lvlJc w:val="left"/>
      <w:pPr>
        <w:ind w:left="71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BE0743A"/>
    <w:multiLevelType w:val="multilevel"/>
    <w:tmpl w:val="68F4DF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141B1B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C7604F"/>
    <w:multiLevelType w:val="multilevel"/>
    <w:tmpl w:val="887EE6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DA61D5"/>
    <w:multiLevelType w:val="hybridMultilevel"/>
    <w:tmpl w:val="9B64E2F8"/>
    <w:lvl w:ilvl="0" w:tplc="C34A86C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D0D344C"/>
    <w:multiLevelType w:val="hybridMultilevel"/>
    <w:tmpl w:val="5A468B92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0"/>
  </w:num>
  <w:num w:numId="5">
    <w:abstractNumId w:val="19"/>
  </w:num>
  <w:num w:numId="6">
    <w:abstractNumId w:val="11"/>
  </w:num>
  <w:num w:numId="7">
    <w:abstractNumId w:val="17"/>
  </w:num>
  <w:num w:numId="8">
    <w:abstractNumId w:val="22"/>
  </w:num>
  <w:num w:numId="9">
    <w:abstractNumId w:val="15"/>
  </w:num>
  <w:num w:numId="10">
    <w:abstractNumId w:val="13"/>
  </w:num>
  <w:num w:numId="11">
    <w:abstractNumId w:val="16"/>
  </w:num>
  <w:num w:numId="1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607"/>
    <w:rsid w:val="0000492E"/>
    <w:rsid w:val="00005611"/>
    <w:rsid w:val="0000565D"/>
    <w:rsid w:val="0001069D"/>
    <w:rsid w:val="00011676"/>
    <w:rsid w:val="00012447"/>
    <w:rsid w:val="000135A5"/>
    <w:rsid w:val="00017DF9"/>
    <w:rsid w:val="000328E6"/>
    <w:rsid w:val="00034C3B"/>
    <w:rsid w:val="00046255"/>
    <w:rsid w:val="000619F9"/>
    <w:rsid w:val="00072EF8"/>
    <w:rsid w:val="00090EF0"/>
    <w:rsid w:val="000A58EB"/>
    <w:rsid w:val="000B601D"/>
    <w:rsid w:val="000B74DF"/>
    <w:rsid w:val="000D2AA0"/>
    <w:rsid w:val="000E6595"/>
    <w:rsid w:val="000F5E95"/>
    <w:rsid w:val="00104D0F"/>
    <w:rsid w:val="00104FEF"/>
    <w:rsid w:val="0012451D"/>
    <w:rsid w:val="0012784A"/>
    <w:rsid w:val="00135690"/>
    <w:rsid w:val="0013733C"/>
    <w:rsid w:val="001373F3"/>
    <w:rsid w:val="00142B02"/>
    <w:rsid w:val="00160A8B"/>
    <w:rsid w:val="0016504F"/>
    <w:rsid w:val="00167877"/>
    <w:rsid w:val="0017619B"/>
    <w:rsid w:val="0018339D"/>
    <w:rsid w:val="001A38C7"/>
    <w:rsid w:val="001C607A"/>
    <w:rsid w:val="001E76E9"/>
    <w:rsid w:val="0022462A"/>
    <w:rsid w:val="00226EE4"/>
    <w:rsid w:val="002273DB"/>
    <w:rsid w:val="002420D3"/>
    <w:rsid w:val="0024619A"/>
    <w:rsid w:val="00264370"/>
    <w:rsid w:val="00271A67"/>
    <w:rsid w:val="002B16F9"/>
    <w:rsid w:val="002B4DDA"/>
    <w:rsid w:val="002C10F5"/>
    <w:rsid w:val="002C5745"/>
    <w:rsid w:val="002D47B8"/>
    <w:rsid w:val="002D5D31"/>
    <w:rsid w:val="002E1A72"/>
    <w:rsid w:val="002E459A"/>
    <w:rsid w:val="00301AB0"/>
    <w:rsid w:val="0030695C"/>
    <w:rsid w:val="00306E7A"/>
    <w:rsid w:val="00311B6B"/>
    <w:rsid w:val="00324882"/>
    <w:rsid w:val="0033364E"/>
    <w:rsid w:val="00346216"/>
    <w:rsid w:val="0035429D"/>
    <w:rsid w:val="00361907"/>
    <w:rsid w:val="00367469"/>
    <w:rsid w:val="00367EBD"/>
    <w:rsid w:val="00386876"/>
    <w:rsid w:val="003955FB"/>
    <w:rsid w:val="003A5C6A"/>
    <w:rsid w:val="003B532B"/>
    <w:rsid w:val="003D6F3A"/>
    <w:rsid w:val="003D71B8"/>
    <w:rsid w:val="003E11CE"/>
    <w:rsid w:val="003F1800"/>
    <w:rsid w:val="003F36BA"/>
    <w:rsid w:val="003F3F13"/>
    <w:rsid w:val="00407870"/>
    <w:rsid w:val="00425FFB"/>
    <w:rsid w:val="00426083"/>
    <w:rsid w:val="00435200"/>
    <w:rsid w:val="00442C25"/>
    <w:rsid w:val="00444E6B"/>
    <w:rsid w:val="00444FCA"/>
    <w:rsid w:val="0045077D"/>
    <w:rsid w:val="00454E72"/>
    <w:rsid w:val="00463F07"/>
    <w:rsid w:val="004B004A"/>
    <w:rsid w:val="004B0C5D"/>
    <w:rsid w:val="004C0068"/>
    <w:rsid w:val="004D4249"/>
    <w:rsid w:val="00502AD1"/>
    <w:rsid w:val="005031E9"/>
    <w:rsid w:val="00503B5A"/>
    <w:rsid w:val="005136FE"/>
    <w:rsid w:val="00580D50"/>
    <w:rsid w:val="00581647"/>
    <w:rsid w:val="00583C0E"/>
    <w:rsid w:val="00584F38"/>
    <w:rsid w:val="005879B3"/>
    <w:rsid w:val="0059114C"/>
    <w:rsid w:val="005A12EC"/>
    <w:rsid w:val="005A12FA"/>
    <w:rsid w:val="005B5FB0"/>
    <w:rsid w:val="005D1FE7"/>
    <w:rsid w:val="005F3DD1"/>
    <w:rsid w:val="00600159"/>
    <w:rsid w:val="00612434"/>
    <w:rsid w:val="00612EB4"/>
    <w:rsid w:val="006155BA"/>
    <w:rsid w:val="00616B3C"/>
    <w:rsid w:val="006270B6"/>
    <w:rsid w:val="00652CE2"/>
    <w:rsid w:val="00654DAB"/>
    <w:rsid w:val="0066712F"/>
    <w:rsid w:val="006C7AAE"/>
    <w:rsid w:val="006E23D9"/>
    <w:rsid w:val="007102DE"/>
    <w:rsid w:val="00710BBC"/>
    <w:rsid w:val="0072199F"/>
    <w:rsid w:val="00726058"/>
    <w:rsid w:val="00743AF7"/>
    <w:rsid w:val="00745BD3"/>
    <w:rsid w:val="00750C9C"/>
    <w:rsid w:val="007542DD"/>
    <w:rsid w:val="00757BC3"/>
    <w:rsid w:val="00797A65"/>
    <w:rsid w:val="007B380A"/>
    <w:rsid w:val="007B5550"/>
    <w:rsid w:val="007C1AA0"/>
    <w:rsid w:val="007C2D5E"/>
    <w:rsid w:val="007E465A"/>
    <w:rsid w:val="007F1828"/>
    <w:rsid w:val="00811519"/>
    <w:rsid w:val="00821A0E"/>
    <w:rsid w:val="00822FC1"/>
    <w:rsid w:val="008275C8"/>
    <w:rsid w:val="0083294C"/>
    <w:rsid w:val="008379C2"/>
    <w:rsid w:val="008574E8"/>
    <w:rsid w:val="0086324A"/>
    <w:rsid w:val="00864EA8"/>
    <w:rsid w:val="00882CCE"/>
    <w:rsid w:val="0089351E"/>
    <w:rsid w:val="008A427F"/>
    <w:rsid w:val="008B432D"/>
    <w:rsid w:val="008B5F6E"/>
    <w:rsid w:val="008C1FF9"/>
    <w:rsid w:val="008D4119"/>
    <w:rsid w:val="008D7869"/>
    <w:rsid w:val="008D7B91"/>
    <w:rsid w:val="008F1708"/>
    <w:rsid w:val="009236C9"/>
    <w:rsid w:val="00936D28"/>
    <w:rsid w:val="009451C7"/>
    <w:rsid w:val="009611C0"/>
    <w:rsid w:val="009737AD"/>
    <w:rsid w:val="00986906"/>
    <w:rsid w:val="009933EC"/>
    <w:rsid w:val="009A6958"/>
    <w:rsid w:val="009C458C"/>
    <w:rsid w:val="009D5079"/>
    <w:rsid w:val="009D5C83"/>
    <w:rsid w:val="009D62FB"/>
    <w:rsid w:val="009D7871"/>
    <w:rsid w:val="00A002E3"/>
    <w:rsid w:val="00A0737B"/>
    <w:rsid w:val="00A10875"/>
    <w:rsid w:val="00A207CE"/>
    <w:rsid w:val="00A4277F"/>
    <w:rsid w:val="00A56C77"/>
    <w:rsid w:val="00A72107"/>
    <w:rsid w:val="00A76A5B"/>
    <w:rsid w:val="00A87323"/>
    <w:rsid w:val="00A90832"/>
    <w:rsid w:val="00A92B1B"/>
    <w:rsid w:val="00A93529"/>
    <w:rsid w:val="00A935D5"/>
    <w:rsid w:val="00AA1188"/>
    <w:rsid w:val="00AD0418"/>
    <w:rsid w:val="00AD7B98"/>
    <w:rsid w:val="00AF30B4"/>
    <w:rsid w:val="00AF6381"/>
    <w:rsid w:val="00B067B6"/>
    <w:rsid w:val="00B22847"/>
    <w:rsid w:val="00B23ED9"/>
    <w:rsid w:val="00B2433B"/>
    <w:rsid w:val="00B305C2"/>
    <w:rsid w:val="00B32E0A"/>
    <w:rsid w:val="00B34D91"/>
    <w:rsid w:val="00B5738A"/>
    <w:rsid w:val="00B61DFE"/>
    <w:rsid w:val="00B63DD4"/>
    <w:rsid w:val="00B65002"/>
    <w:rsid w:val="00B664E7"/>
    <w:rsid w:val="00B96720"/>
    <w:rsid w:val="00BA161F"/>
    <w:rsid w:val="00BB3A85"/>
    <w:rsid w:val="00BB532A"/>
    <w:rsid w:val="00BB537B"/>
    <w:rsid w:val="00BB5B93"/>
    <w:rsid w:val="00BD71F7"/>
    <w:rsid w:val="00BE38D4"/>
    <w:rsid w:val="00BE4F44"/>
    <w:rsid w:val="00BF75FA"/>
    <w:rsid w:val="00C13B39"/>
    <w:rsid w:val="00C27D23"/>
    <w:rsid w:val="00C34EFA"/>
    <w:rsid w:val="00C43F68"/>
    <w:rsid w:val="00C43FFB"/>
    <w:rsid w:val="00C46469"/>
    <w:rsid w:val="00C531AC"/>
    <w:rsid w:val="00C6227C"/>
    <w:rsid w:val="00C7127E"/>
    <w:rsid w:val="00C841DF"/>
    <w:rsid w:val="00C8720A"/>
    <w:rsid w:val="00CC1BF2"/>
    <w:rsid w:val="00CD46D2"/>
    <w:rsid w:val="00CE3330"/>
    <w:rsid w:val="00D0021A"/>
    <w:rsid w:val="00D002BC"/>
    <w:rsid w:val="00D13B09"/>
    <w:rsid w:val="00D15791"/>
    <w:rsid w:val="00D17959"/>
    <w:rsid w:val="00D218EB"/>
    <w:rsid w:val="00D25284"/>
    <w:rsid w:val="00D27EFB"/>
    <w:rsid w:val="00D44B7A"/>
    <w:rsid w:val="00D6141F"/>
    <w:rsid w:val="00D62928"/>
    <w:rsid w:val="00D72A25"/>
    <w:rsid w:val="00D754CB"/>
    <w:rsid w:val="00D8000B"/>
    <w:rsid w:val="00D970DD"/>
    <w:rsid w:val="00DC100E"/>
    <w:rsid w:val="00DC489A"/>
    <w:rsid w:val="00DE0173"/>
    <w:rsid w:val="00E06D36"/>
    <w:rsid w:val="00E12052"/>
    <w:rsid w:val="00E166B5"/>
    <w:rsid w:val="00E24D74"/>
    <w:rsid w:val="00E26A11"/>
    <w:rsid w:val="00E27977"/>
    <w:rsid w:val="00E47E2D"/>
    <w:rsid w:val="00E53788"/>
    <w:rsid w:val="00E540BF"/>
    <w:rsid w:val="00E565A7"/>
    <w:rsid w:val="00E8124B"/>
    <w:rsid w:val="00E86D4D"/>
    <w:rsid w:val="00E94F6E"/>
    <w:rsid w:val="00EA414B"/>
    <w:rsid w:val="00EB7501"/>
    <w:rsid w:val="00EC5240"/>
    <w:rsid w:val="00EC5A38"/>
    <w:rsid w:val="00ED62CC"/>
    <w:rsid w:val="00EE135A"/>
    <w:rsid w:val="00EE4850"/>
    <w:rsid w:val="00EE7215"/>
    <w:rsid w:val="00F06AB1"/>
    <w:rsid w:val="00F45607"/>
    <w:rsid w:val="00F6658C"/>
    <w:rsid w:val="00FA1625"/>
    <w:rsid w:val="00FB0CCB"/>
    <w:rsid w:val="00FC0581"/>
    <w:rsid w:val="00FD14BF"/>
    <w:rsid w:val="00FD2777"/>
    <w:rsid w:val="00FE21FC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93A242CA-D0BF-42AB-B2BE-C450E06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numbering" w:customStyle="1" w:styleId="Zaimportowanystyl4">
    <w:name w:val="Zaimportowany styl 4"/>
    <w:rsid w:val="00612434"/>
    <w:pPr>
      <w:numPr>
        <w:numId w:val="1"/>
      </w:numPr>
    </w:pPr>
  </w:style>
  <w:style w:type="numbering" w:customStyle="1" w:styleId="Zaimportowanystyl5">
    <w:name w:val="Zaimportowany styl 5"/>
    <w:rsid w:val="00612434"/>
    <w:pPr>
      <w:numPr>
        <w:numId w:val="2"/>
      </w:numPr>
    </w:pPr>
  </w:style>
  <w:style w:type="numbering" w:customStyle="1" w:styleId="Zaimportowanystyl6">
    <w:name w:val="Zaimportowany styl 6"/>
    <w:rsid w:val="00612434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61243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5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52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A12E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5A12E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CC0D-D198-4231-84E2-8F62E1AF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Monika Kondratiuk-Nierodzińska</cp:lastModifiedBy>
  <cp:revision>69</cp:revision>
  <dcterms:created xsi:type="dcterms:W3CDTF">2020-04-24T07:05:00Z</dcterms:created>
  <dcterms:modified xsi:type="dcterms:W3CDTF">2020-05-08T12:33:00Z</dcterms:modified>
</cp:coreProperties>
</file>